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03" w:rsidRPr="00EF1A03" w:rsidRDefault="00EF1A03" w:rsidP="00EF1A03">
      <w:pPr>
        <w:spacing w:before="150" w:after="150" w:line="480" w:lineRule="atLeast"/>
        <w:outlineLvl w:val="1"/>
        <w:rPr>
          <w:rFonts w:ascii="Verdana" w:eastAsia="Times New Roman" w:hAnsi="Verdana" w:cs="Times New Roman"/>
          <w:b/>
          <w:bCs/>
          <w:color w:val="555555"/>
          <w:sz w:val="28"/>
          <w:szCs w:val="28"/>
          <w:lang w:eastAsia="ru-RU"/>
        </w:rPr>
      </w:pPr>
      <w:bookmarkStart w:id="0" w:name="_GoBack"/>
      <w:r w:rsidRPr="00EF1A03">
        <w:rPr>
          <w:rFonts w:ascii="Verdana" w:eastAsia="Times New Roman" w:hAnsi="Verdana" w:cs="Times New Roman"/>
          <w:b/>
          <w:bCs/>
          <w:color w:val="555555"/>
          <w:sz w:val="28"/>
          <w:szCs w:val="28"/>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bookmarkEnd w:id="0"/>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18"/>
          <w:szCs w:val="18"/>
          <w:lang w:eastAsia="ru-RU"/>
        </w:rPr>
        <w:t>I. Введение</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18"/>
          <w:szCs w:val="18"/>
          <w:lang w:eastAsia="ru-RU"/>
        </w:rPr>
        <w:t>1. Цели и задачи Методических рекомендаций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w:t>
      </w:r>
      <w:hyperlink r:id="rId5" w:history="1">
        <w:r w:rsidRPr="00EF1A03">
          <w:rPr>
            <w:rFonts w:ascii="Verdana" w:eastAsia="Times New Roman" w:hAnsi="Verdana" w:cs="Times New Roman"/>
            <w:color w:val="A52A2A"/>
            <w:sz w:val="20"/>
            <w:szCs w:val="20"/>
            <w:u w:val="single"/>
            <w:lang w:eastAsia="ru-RU"/>
          </w:rPr>
          <w:t>подпункта "б" пункта 25</w:t>
        </w:r>
      </w:hyperlink>
      <w:r w:rsidRPr="00EF1A03">
        <w:rPr>
          <w:rFonts w:ascii="Verdana" w:eastAsia="Times New Roman" w:hAnsi="Verdana" w:cs="Times New Roman"/>
          <w:color w:val="555555"/>
          <w:sz w:val="20"/>
          <w:szCs w:val="20"/>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sidRPr="00EF1A03">
          <w:rPr>
            <w:rFonts w:ascii="Verdana" w:eastAsia="Times New Roman" w:hAnsi="Verdana" w:cs="Times New Roman"/>
            <w:color w:val="A52A2A"/>
            <w:sz w:val="20"/>
            <w:szCs w:val="20"/>
            <w:u w:val="single"/>
            <w:lang w:eastAsia="ru-RU"/>
          </w:rPr>
          <w:t>статьей 13.3</w:t>
        </w:r>
      </w:hyperlink>
      <w:r w:rsidRPr="00EF1A03">
        <w:rPr>
          <w:rFonts w:ascii="Verdana" w:eastAsia="Times New Roman" w:hAnsi="Verdana" w:cs="Times New Roman"/>
          <w:color w:val="555555"/>
          <w:sz w:val="20"/>
          <w:szCs w:val="20"/>
          <w:lang w:eastAsia="ru-RU"/>
        </w:rPr>
        <w:t> Федерального закона от 25 декабря 2008 г. N 273-ФЗ "О противодействии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Задачами Методических рекомендаций являются: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определение основных принципов противодействия коррупции в организациях;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2. Термины и определения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Коррупция-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sidRPr="00EF1A03">
          <w:rPr>
            <w:rFonts w:ascii="Verdana" w:eastAsia="Times New Roman" w:hAnsi="Verdana" w:cs="Times New Roman"/>
            <w:color w:val="A52A2A"/>
            <w:sz w:val="20"/>
            <w:szCs w:val="20"/>
            <w:u w:val="single"/>
            <w:lang w:eastAsia="ru-RU"/>
          </w:rPr>
          <w:t>пункт 1 статьи 1</w:t>
        </w:r>
      </w:hyperlink>
      <w:r w:rsidRPr="00EF1A03">
        <w:rPr>
          <w:rFonts w:ascii="Verdana" w:eastAsia="Times New Roman" w:hAnsi="Verdana" w:cs="Times New Roman"/>
          <w:color w:val="555555"/>
          <w:sz w:val="20"/>
          <w:szCs w:val="20"/>
          <w:lang w:eastAsia="ru-RU"/>
        </w:rPr>
        <w:t>Федерального закона от 25 декабря 2008 г. N 273-ФЗ "О противодействии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Противодействие коррупции-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sidRPr="00EF1A03">
          <w:rPr>
            <w:rFonts w:ascii="Verdana" w:eastAsia="Times New Roman" w:hAnsi="Verdana" w:cs="Times New Roman"/>
            <w:color w:val="A52A2A"/>
            <w:sz w:val="20"/>
            <w:szCs w:val="20"/>
            <w:u w:val="single"/>
            <w:lang w:eastAsia="ru-RU"/>
          </w:rPr>
          <w:t>пункт 2 статьи 1</w:t>
        </w:r>
      </w:hyperlink>
      <w:r w:rsidRPr="00EF1A03">
        <w:rPr>
          <w:rFonts w:ascii="Verdana" w:eastAsia="Times New Roman" w:hAnsi="Verdana" w:cs="Times New Roman"/>
          <w:color w:val="555555"/>
          <w:sz w:val="20"/>
          <w:szCs w:val="20"/>
          <w:lang w:eastAsia="ru-RU"/>
        </w:rPr>
        <w:t>Федерального закона от 25 декабря 2008 г. N 273-ФЗ "О противодействии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а) по предупреждению коррупции, в том числе по выявлению и последующему устранению причин коррупции (профилактика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 по выявлению, предупреждению, пресечению, раскрытию и расследованию коррупционных правонарушений (борьба с коррупцией);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по минимизации и (или) ликвидации последствий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Организация- юридическое лицо независимо от формы собственности, организационно-правовой формы и отраслевой принадлежности.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Контрагент-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Взятка-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Коммерческий подкуп-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sidRPr="00EF1A03">
          <w:rPr>
            <w:rFonts w:ascii="Verdana" w:eastAsia="Times New Roman" w:hAnsi="Verdana" w:cs="Times New Roman"/>
            <w:color w:val="A52A2A"/>
            <w:sz w:val="20"/>
            <w:szCs w:val="20"/>
            <w:u w:val="single"/>
            <w:lang w:eastAsia="ru-RU"/>
          </w:rPr>
          <w:t>часть 1 статьи 204</w:t>
        </w:r>
      </w:hyperlink>
      <w:r w:rsidRPr="00EF1A03">
        <w:rPr>
          <w:rFonts w:ascii="Verdana" w:eastAsia="Times New Roman" w:hAnsi="Verdana" w:cs="Times New Roman"/>
          <w:color w:val="555555"/>
          <w:sz w:val="20"/>
          <w:szCs w:val="20"/>
          <w:lang w:eastAsia="ru-RU"/>
        </w:rPr>
        <w:t>Уголовного кодекса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Конфликт интересов-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Личная заинтересованность 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3. Круг субъектов, для которых разработаны Методические рекомендации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w:t>
      </w:r>
      <w:r w:rsidRPr="00EF1A03">
        <w:rPr>
          <w:rFonts w:ascii="Verdana" w:eastAsia="Times New Roman" w:hAnsi="Verdana" w:cs="Times New Roman"/>
          <w:color w:val="555555"/>
          <w:sz w:val="20"/>
          <w:szCs w:val="20"/>
          <w:lang w:eastAsia="ru-RU"/>
        </w:rPr>
        <w:lastRenderedPageBreak/>
        <w:t>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организации Методические рекомендации могут быть использованы широким кругом лиц.</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Руководство организации может использовать Методические рекомендации в целях: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разработки основ антикоррупционной политики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Работники организации могут использовать Методические рекомендации в целях: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получения сведений об обязанностях, которые могут быть возложены на работников организации в связи с реализацией антикоррупционных мер.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I</w:t>
      </w:r>
      <w:r w:rsidRPr="00EF1A03">
        <w:rPr>
          <w:rFonts w:ascii="Verdana" w:eastAsia="Times New Roman" w:hAnsi="Verdana" w:cs="Times New Roman"/>
          <w:b/>
          <w:bCs/>
          <w:color w:val="555555"/>
          <w:sz w:val="20"/>
          <w:szCs w:val="20"/>
          <w:lang w:eastAsia="ru-RU"/>
        </w:rPr>
        <w:t>I. Нормативное правовое обеспечение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1. Российское законодательство в сфере предупреждения и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1.1. Обязанность организаций принимать меры по предупреждению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Основополагающим нормативным правовым актом в сфере борьбы с коррупцией является </w:t>
      </w:r>
      <w:hyperlink r:id="rId10" w:history="1">
        <w:r w:rsidRPr="00EF1A03">
          <w:rPr>
            <w:rFonts w:ascii="Verdana" w:eastAsia="Times New Roman" w:hAnsi="Verdana" w:cs="Times New Roman"/>
            <w:color w:val="A52A2A"/>
            <w:sz w:val="20"/>
            <w:szCs w:val="20"/>
            <w:u w:val="single"/>
            <w:lang w:eastAsia="ru-RU"/>
          </w:rPr>
          <w:t>Федеральный закон</w:t>
        </w:r>
      </w:hyperlink>
      <w:r w:rsidRPr="00EF1A03">
        <w:rPr>
          <w:rFonts w:ascii="Verdana" w:eastAsia="Times New Roman" w:hAnsi="Verdana" w:cs="Times New Roman"/>
          <w:color w:val="555555"/>
          <w:sz w:val="20"/>
          <w:szCs w:val="20"/>
          <w:lang w:eastAsia="ru-RU"/>
        </w:rPr>
        <w:t> от 25 декабря 2008 г. N 273-ФЗ "О противодействии коррупции" (далее - Федеральный закон N 273-ФЗ).</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1" w:history="1">
        <w:r w:rsidR="00EF1A03" w:rsidRPr="00EF1A03">
          <w:rPr>
            <w:rFonts w:ascii="Verdana" w:eastAsia="Times New Roman" w:hAnsi="Verdana" w:cs="Times New Roman"/>
            <w:color w:val="A52A2A"/>
            <w:sz w:val="20"/>
            <w:szCs w:val="20"/>
            <w:u w:val="single"/>
            <w:lang w:eastAsia="ru-RU"/>
          </w:rPr>
          <w:t>Частью 1 статьи 13.3</w:t>
        </w:r>
      </w:hyperlink>
      <w:r w:rsidR="00EF1A03" w:rsidRPr="00EF1A03">
        <w:rPr>
          <w:rFonts w:ascii="Verdana" w:eastAsia="Times New Roman" w:hAnsi="Verdana" w:cs="Times New Roman"/>
          <w:color w:val="555555"/>
          <w:sz w:val="20"/>
          <w:szCs w:val="20"/>
          <w:lang w:eastAsia="ru-RU"/>
        </w:rPr>
        <w:t>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sidR="00EF1A03" w:rsidRPr="00EF1A03">
          <w:rPr>
            <w:rFonts w:ascii="Verdana" w:eastAsia="Times New Roman" w:hAnsi="Verdana" w:cs="Times New Roman"/>
            <w:color w:val="A52A2A"/>
            <w:sz w:val="20"/>
            <w:szCs w:val="20"/>
            <w:u w:val="single"/>
            <w:lang w:eastAsia="ru-RU"/>
          </w:rPr>
          <w:t>части 2</w:t>
        </w:r>
      </w:hyperlink>
      <w:r w:rsidR="00EF1A03" w:rsidRPr="00EF1A03">
        <w:rPr>
          <w:rFonts w:ascii="Verdana" w:eastAsia="Times New Roman" w:hAnsi="Verdana" w:cs="Times New Roman"/>
          <w:color w:val="555555"/>
          <w:sz w:val="20"/>
          <w:szCs w:val="20"/>
          <w:lang w:eastAsia="ru-RU"/>
        </w:rPr>
        <w:t> указанной статьи.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1.2. Ответственность юридических лиц</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Общие нормы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Общие нормы, устанавливающие ответственность юридических лиц за коррупционные правонарушения, закреплены в </w:t>
      </w:r>
      <w:hyperlink r:id="rId13" w:history="1">
        <w:r w:rsidRPr="00EF1A03">
          <w:rPr>
            <w:rFonts w:ascii="Verdana" w:eastAsia="Times New Roman" w:hAnsi="Verdana" w:cs="Times New Roman"/>
            <w:color w:val="A52A2A"/>
            <w:sz w:val="20"/>
            <w:szCs w:val="20"/>
            <w:u w:val="single"/>
            <w:lang w:eastAsia="ru-RU"/>
          </w:rPr>
          <w:t>статье 14</w:t>
        </w:r>
      </w:hyperlink>
      <w:r w:rsidRPr="00EF1A03">
        <w:rPr>
          <w:rFonts w:ascii="Verdana" w:eastAsia="Times New Roman" w:hAnsi="Verdana" w:cs="Times New Roman"/>
          <w:color w:val="555555"/>
          <w:sz w:val="20"/>
          <w:szCs w:val="20"/>
          <w:lang w:eastAsia="ru-RU"/>
        </w:rPr>
        <w:t>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b/>
          <w:bCs/>
          <w:color w:val="555555"/>
          <w:sz w:val="20"/>
          <w:szCs w:val="20"/>
          <w:lang w:eastAsia="ru-RU"/>
        </w:rPr>
        <w:t>Незаконное вознаграждение от имени юридического лица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4" w:history="1">
        <w:r w:rsidR="00EF1A03" w:rsidRPr="00EF1A03">
          <w:rPr>
            <w:rFonts w:ascii="Verdana" w:eastAsia="Times New Roman" w:hAnsi="Verdana" w:cs="Times New Roman"/>
            <w:color w:val="A52A2A"/>
            <w:sz w:val="20"/>
            <w:szCs w:val="20"/>
            <w:u w:val="single"/>
            <w:lang w:eastAsia="ru-RU"/>
          </w:rPr>
          <w:t>Статья 19.28</w:t>
        </w:r>
      </w:hyperlink>
      <w:r w:rsidR="00EF1A03" w:rsidRPr="00EF1A03">
        <w:rPr>
          <w:rFonts w:ascii="Verdana" w:eastAsia="Times New Roman" w:hAnsi="Verdana" w:cs="Times New Roman"/>
          <w:color w:val="555555"/>
          <w:sz w:val="20"/>
          <w:szCs w:val="20"/>
          <w:lang w:eastAsia="ru-RU"/>
        </w:rPr>
        <w:t>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5" w:history="1">
        <w:r w:rsidR="00EF1A03" w:rsidRPr="00EF1A03">
          <w:rPr>
            <w:rFonts w:ascii="Verdana" w:eastAsia="Times New Roman" w:hAnsi="Verdana" w:cs="Times New Roman"/>
            <w:color w:val="A52A2A"/>
            <w:sz w:val="20"/>
            <w:szCs w:val="20"/>
            <w:u w:val="single"/>
            <w:lang w:eastAsia="ru-RU"/>
          </w:rPr>
          <w:t>Статья 19.28</w:t>
        </w:r>
      </w:hyperlink>
      <w:r w:rsidR="00EF1A03" w:rsidRPr="00EF1A03">
        <w:rPr>
          <w:rFonts w:ascii="Verdana" w:eastAsia="Times New Roman" w:hAnsi="Verdana" w:cs="Times New Roman"/>
          <w:color w:val="555555"/>
          <w:sz w:val="20"/>
          <w:szCs w:val="20"/>
          <w:lang w:eastAsia="ru-RU"/>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Незаконное привлечение к трудовой деятельности бывшего государственного (муниципального) служащего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Организации должны учитывать положения </w:t>
      </w:r>
      <w:hyperlink r:id="rId16" w:history="1">
        <w:r w:rsidRPr="00EF1A03">
          <w:rPr>
            <w:rFonts w:ascii="Verdana" w:eastAsia="Times New Roman" w:hAnsi="Verdana" w:cs="Times New Roman"/>
            <w:color w:val="A52A2A"/>
            <w:sz w:val="20"/>
            <w:szCs w:val="20"/>
            <w:u w:val="single"/>
            <w:lang w:eastAsia="ru-RU"/>
          </w:rPr>
          <w:t>статьи 12</w:t>
        </w:r>
      </w:hyperlink>
      <w:r w:rsidRPr="00EF1A03">
        <w:rPr>
          <w:rFonts w:ascii="Verdana" w:eastAsia="Times New Roman" w:hAnsi="Verdana" w:cs="Times New Roman"/>
          <w:color w:val="555555"/>
          <w:sz w:val="20"/>
          <w:szCs w:val="20"/>
          <w:lang w:eastAsia="ru-RU"/>
        </w:rPr>
        <w:t>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17"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Порядок представления работодателями указанной информации закреплен в </w:t>
      </w:r>
      <w:hyperlink r:id="rId18" w:history="1">
        <w:r w:rsidRPr="00EF1A03">
          <w:rPr>
            <w:rFonts w:ascii="Verdana" w:eastAsia="Times New Roman" w:hAnsi="Verdana" w:cs="Times New Roman"/>
            <w:color w:val="A52A2A"/>
            <w:sz w:val="20"/>
            <w:szCs w:val="20"/>
            <w:u w:val="single"/>
            <w:lang w:eastAsia="ru-RU"/>
          </w:rPr>
          <w:t>постановлении</w:t>
        </w:r>
      </w:hyperlink>
      <w:r w:rsidRPr="00EF1A03">
        <w:rPr>
          <w:rFonts w:ascii="Verdana" w:eastAsia="Times New Roman" w:hAnsi="Verdana" w:cs="Times New Roman"/>
          <w:color w:val="555555"/>
          <w:sz w:val="20"/>
          <w:szCs w:val="20"/>
          <w:lang w:eastAsia="ru-RU"/>
        </w:rPr>
        <w:t>Правительства Российской Федерации от 8 сентября 2010 г. N 700.</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Названные требования, исходя из положений </w:t>
      </w:r>
      <w:hyperlink r:id="rId19" w:history="1">
        <w:r w:rsidRPr="00EF1A03">
          <w:rPr>
            <w:rFonts w:ascii="Verdana" w:eastAsia="Times New Roman" w:hAnsi="Verdana" w:cs="Times New Roman"/>
            <w:color w:val="A52A2A"/>
            <w:sz w:val="20"/>
            <w:szCs w:val="20"/>
            <w:u w:val="single"/>
            <w:lang w:eastAsia="ru-RU"/>
          </w:rPr>
          <w:t>пункта 1</w:t>
        </w:r>
      </w:hyperlink>
      <w:r w:rsidRPr="00EF1A03">
        <w:rPr>
          <w:rFonts w:ascii="Verdana" w:eastAsia="Times New Roman" w:hAnsi="Verdana" w:cs="Times New Roman"/>
          <w:color w:val="555555"/>
          <w:sz w:val="20"/>
          <w:szCs w:val="20"/>
          <w:lang w:eastAsia="ru-RU"/>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sidRPr="00EF1A03">
          <w:rPr>
            <w:rFonts w:ascii="Verdana" w:eastAsia="Times New Roman" w:hAnsi="Verdana" w:cs="Times New Roman"/>
            <w:color w:val="A52A2A"/>
            <w:sz w:val="20"/>
            <w:szCs w:val="20"/>
            <w:u w:val="single"/>
            <w:lang w:eastAsia="ru-RU"/>
          </w:rPr>
          <w:t>раздел I</w:t>
        </w:r>
      </w:hyperlink>
      <w:r w:rsidRPr="00EF1A03">
        <w:rPr>
          <w:rFonts w:ascii="Verdana" w:eastAsia="Times New Roman" w:hAnsi="Verdana" w:cs="Times New Roman"/>
          <w:color w:val="555555"/>
          <w:sz w:val="20"/>
          <w:szCs w:val="20"/>
          <w:lang w:eastAsia="ru-RU"/>
        </w:rPr>
        <w:t> или </w:t>
      </w:r>
      <w:hyperlink r:id="rId21" w:history="1">
        <w:r w:rsidRPr="00EF1A03">
          <w:rPr>
            <w:rFonts w:ascii="Verdana" w:eastAsia="Times New Roman" w:hAnsi="Verdana" w:cs="Times New Roman"/>
            <w:color w:val="A52A2A"/>
            <w:sz w:val="20"/>
            <w:szCs w:val="20"/>
            <w:u w:val="single"/>
            <w:lang w:eastAsia="ru-RU"/>
          </w:rPr>
          <w:t>раздел II</w:t>
        </w:r>
      </w:hyperlink>
      <w:r w:rsidRPr="00EF1A03">
        <w:rPr>
          <w:rFonts w:ascii="Verdana" w:eastAsia="Times New Roman" w:hAnsi="Verdana" w:cs="Times New Roman"/>
          <w:color w:val="555555"/>
          <w:sz w:val="20"/>
          <w:szCs w:val="20"/>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2" w:history="1">
        <w:r w:rsidRPr="00EF1A03">
          <w:rPr>
            <w:rFonts w:ascii="Verdana" w:eastAsia="Times New Roman" w:hAnsi="Verdana" w:cs="Times New Roman"/>
            <w:color w:val="A52A2A"/>
            <w:sz w:val="20"/>
            <w:szCs w:val="20"/>
            <w:u w:val="single"/>
            <w:lang w:eastAsia="ru-RU"/>
          </w:rPr>
          <w:t>Указом</w:t>
        </w:r>
      </w:hyperlink>
      <w:r w:rsidRPr="00EF1A03">
        <w:rPr>
          <w:rFonts w:ascii="Verdana" w:eastAsia="Times New Roman" w:hAnsi="Verdana" w:cs="Times New Roman"/>
          <w:color w:val="555555"/>
          <w:sz w:val="20"/>
          <w:szCs w:val="20"/>
          <w:lang w:eastAsia="ru-RU"/>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sidRPr="00EF1A03">
          <w:rPr>
            <w:rFonts w:ascii="Verdana" w:eastAsia="Times New Roman" w:hAnsi="Verdana" w:cs="Times New Roman"/>
            <w:color w:val="A52A2A"/>
            <w:sz w:val="20"/>
            <w:szCs w:val="20"/>
            <w:u w:val="single"/>
            <w:lang w:eastAsia="ru-RU"/>
          </w:rPr>
          <w:t>разделом III</w:t>
        </w:r>
      </w:hyperlink>
      <w:r w:rsidRPr="00EF1A03">
        <w:rPr>
          <w:rFonts w:ascii="Verdana" w:eastAsia="Times New Roman" w:hAnsi="Verdana" w:cs="Times New Roman"/>
          <w:color w:val="555555"/>
          <w:sz w:val="20"/>
          <w:szCs w:val="20"/>
          <w:lang w:eastAsia="ru-RU"/>
        </w:rPr>
        <w:t>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sidRPr="00EF1A03">
          <w:rPr>
            <w:rFonts w:ascii="Verdana" w:eastAsia="Times New Roman" w:hAnsi="Verdana" w:cs="Times New Roman"/>
            <w:color w:val="A52A2A"/>
            <w:sz w:val="20"/>
            <w:szCs w:val="20"/>
            <w:u w:val="single"/>
            <w:lang w:eastAsia="ru-RU"/>
          </w:rPr>
          <w:t>пункт 4</w:t>
        </w:r>
      </w:hyperlink>
      <w:r w:rsidRPr="00EF1A03">
        <w:rPr>
          <w:rFonts w:ascii="Verdana" w:eastAsia="Times New Roman" w:hAnsi="Verdana" w:cs="Times New Roman"/>
          <w:color w:val="555555"/>
          <w:sz w:val="20"/>
          <w:szCs w:val="20"/>
          <w:lang w:eastAsia="ru-RU"/>
        </w:rPr>
        <w:t> Указа Президента Российской Федерации от 21 июля 2010 г. N 925).</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Неисполнение работодателем обязанности, предусмотренной </w:t>
      </w:r>
      <w:hyperlink r:id="rId25" w:history="1">
        <w:r w:rsidRPr="00EF1A03">
          <w:rPr>
            <w:rFonts w:ascii="Verdana" w:eastAsia="Times New Roman" w:hAnsi="Verdana" w:cs="Times New Roman"/>
            <w:color w:val="A52A2A"/>
            <w:sz w:val="20"/>
            <w:szCs w:val="20"/>
            <w:u w:val="single"/>
            <w:lang w:eastAsia="ru-RU"/>
          </w:rPr>
          <w:t>частью 4 статьи 12</w:t>
        </w:r>
      </w:hyperlink>
      <w:r w:rsidRPr="00EF1A03">
        <w:rPr>
          <w:rFonts w:ascii="Verdana" w:eastAsia="Times New Roman" w:hAnsi="Verdana" w:cs="Times New Roman"/>
          <w:color w:val="555555"/>
          <w:sz w:val="20"/>
          <w:szCs w:val="20"/>
          <w:lang w:eastAsia="ru-RU"/>
        </w:rPr>
        <w:t> Федерального закона N 273-ФЗ, является правонарушением и влечет в соответствии со </w:t>
      </w:r>
      <w:hyperlink r:id="rId26" w:history="1">
        <w:r w:rsidRPr="00EF1A03">
          <w:rPr>
            <w:rFonts w:ascii="Verdana" w:eastAsia="Times New Roman" w:hAnsi="Verdana" w:cs="Times New Roman"/>
            <w:color w:val="A52A2A"/>
            <w:sz w:val="20"/>
            <w:szCs w:val="20"/>
            <w:u w:val="single"/>
            <w:lang w:eastAsia="ru-RU"/>
          </w:rPr>
          <w:t>статьей 19.29</w:t>
        </w:r>
      </w:hyperlink>
      <w:r w:rsidRPr="00EF1A03">
        <w:rPr>
          <w:rFonts w:ascii="Verdana" w:eastAsia="Times New Roman" w:hAnsi="Verdana" w:cs="Times New Roman"/>
          <w:color w:val="555555"/>
          <w:sz w:val="20"/>
          <w:szCs w:val="20"/>
          <w:lang w:eastAsia="ru-RU"/>
        </w:rPr>
        <w:t> КоАП РФ ответственность в виде административного штрафа.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1.3. Ответственность физических лиц</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Ответственность физических лиц за коррупционные правонарушения установлена </w:t>
      </w:r>
      <w:hyperlink r:id="rId27" w:history="1">
        <w:r w:rsidRPr="00EF1A03">
          <w:rPr>
            <w:rFonts w:ascii="Verdana" w:eastAsia="Times New Roman" w:hAnsi="Verdana" w:cs="Times New Roman"/>
            <w:color w:val="A52A2A"/>
            <w:sz w:val="20"/>
            <w:szCs w:val="20"/>
            <w:u w:val="single"/>
            <w:lang w:eastAsia="ru-RU"/>
          </w:rPr>
          <w:t>статьей 13</w:t>
        </w:r>
      </w:hyperlink>
      <w:r w:rsidRPr="00EF1A03">
        <w:rPr>
          <w:rFonts w:ascii="Verdana" w:eastAsia="Times New Roman" w:hAnsi="Verdana" w:cs="Times New Roman"/>
          <w:color w:val="555555"/>
          <w:sz w:val="20"/>
          <w:szCs w:val="20"/>
          <w:lang w:eastAsia="ru-RU"/>
        </w:rPr>
        <w:t>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w:t>
      </w:r>
      <w:hyperlink r:id="rId28" w:anchor="sub_1000" w:history="1">
        <w:r w:rsidRPr="00EF1A03">
          <w:rPr>
            <w:rFonts w:ascii="Verdana" w:eastAsia="Times New Roman" w:hAnsi="Verdana" w:cs="Times New Roman"/>
            <w:color w:val="A52A2A"/>
            <w:sz w:val="20"/>
            <w:szCs w:val="20"/>
            <w:u w:val="single"/>
            <w:lang w:eastAsia="ru-RU"/>
          </w:rPr>
          <w:t>Приложении 1</w:t>
        </w:r>
      </w:hyperlink>
      <w:r w:rsidRPr="00EF1A03">
        <w:rPr>
          <w:rFonts w:ascii="Verdana" w:eastAsia="Times New Roman" w:hAnsi="Verdana" w:cs="Times New Roman"/>
          <w:color w:val="555555"/>
          <w:sz w:val="20"/>
          <w:szCs w:val="20"/>
          <w:lang w:eastAsia="ru-RU"/>
        </w:rPr>
        <w:t> к настоящим Методическим рекомендациям.</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29" w:history="1">
        <w:r w:rsidR="00EF1A03" w:rsidRPr="00EF1A03">
          <w:rPr>
            <w:rFonts w:ascii="Verdana" w:eastAsia="Times New Roman" w:hAnsi="Verdana" w:cs="Times New Roman"/>
            <w:color w:val="A52A2A"/>
            <w:sz w:val="20"/>
            <w:szCs w:val="20"/>
            <w:u w:val="single"/>
            <w:lang w:eastAsia="ru-RU"/>
          </w:rPr>
          <w:t>Трудовое законодательство</w:t>
        </w:r>
      </w:hyperlink>
      <w:r w:rsidR="00EF1A03" w:rsidRPr="00EF1A03">
        <w:rPr>
          <w:rFonts w:ascii="Verdana" w:eastAsia="Times New Roman" w:hAnsi="Verdana" w:cs="Times New Roman"/>
          <w:color w:val="555555"/>
          <w:sz w:val="20"/>
          <w:szCs w:val="20"/>
          <w:lang w:eastAsia="ru-RU"/>
        </w:rPr>
        <w:t>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Тем не менее, в </w:t>
      </w:r>
      <w:hyperlink r:id="rId30" w:history="1">
        <w:r w:rsidRPr="00EF1A03">
          <w:rPr>
            <w:rFonts w:ascii="Verdana" w:eastAsia="Times New Roman" w:hAnsi="Verdana" w:cs="Times New Roman"/>
            <w:color w:val="A52A2A"/>
            <w:sz w:val="20"/>
            <w:szCs w:val="20"/>
            <w:u w:val="single"/>
            <w:lang w:eastAsia="ru-RU"/>
          </w:rPr>
          <w:t>Трудовом кодексе</w:t>
        </w:r>
      </w:hyperlink>
      <w:r w:rsidRPr="00EF1A03">
        <w:rPr>
          <w:rFonts w:ascii="Verdana" w:eastAsia="Times New Roman" w:hAnsi="Verdana" w:cs="Times New Roman"/>
          <w:color w:val="555555"/>
          <w:sz w:val="20"/>
          <w:szCs w:val="20"/>
          <w:lang w:eastAsia="ru-RU"/>
        </w:rPr>
        <w:t> Российской Федерации (далее - ТК РФ) существует возможность привлечения работника организации к дисциплинарной ответственности.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Так, согласно </w:t>
      </w:r>
      <w:hyperlink r:id="rId31" w:history="1">
        <w:r w:rsidRPr="00EF1A03">
          <w:rPr>
            <w:rFonts w:ascii="Verdana" w:eastAsia="Times New Roman" w:hAnsi="Verdana" w:cs="Times New Roman"/>
            <w:color w:val="A52A2A"/>
            <w:sz w:val="20"/>
            <w:szCs w:val="20"/>
            <w:u w:val="single"/>
            <w:lang w:eastAsia="ru-RU"/>
          </w:rPr>
          <w:t>статье 192</w:t>
        </w:r>
      </w:hyperlink>
      <w:r w:rsidRPr="00EF1A03">
        <w:rPr>
          <w:rFonts w:ascii="Verdana" w:eastAsia="Times New Roman" w:hAnsi="Verdana" w:cs="Times New Roman"/>
          <w:color w:val="555555"/>
          <w:sz w:val="20"/>
          <w:szCs w:val="20"/>
          <w:lang w:eastAsia="ru-RU"/>
        </w:rPr>
        <w:t> ТК РФ к дисциплинарным взысканиям, в частности, относится увольнение работника по основаниям, предусмотренным </w:t>
      </w:r>
      <w:hyperlink r:id="rId32" w:history="1">
        <w:r w:rsidRPr="00EF1A03">
          <w:rPr>
            <w:rFonts w:ascii="Verdana" w:eastAsia="Times New Roman" w:hAnsi="Verdana" w:cs="Times New Roman"/>
            <w:color w:val="A52A2A"/>
            <w:sz w:val="20"/>
            <w:szCs w:val="20"/>
            <w:u w:val="single"/>
            <w:lang w:eastAsia="ru-RU"/>
          </w:rPr>
          <w:t>пунктами 5</w:t>
        </w:r>
      </w:hyperlink>
      <w:r w:rsidRPr="00EF1A03">
        <w:rPr>
          <w:rFonts w:ascii="Verdana" w:eastAsia="Times New Roman" w:hAnsi="Verdana" w:cs="Times New Roman"/>
          <w:color w:val="555555"/>
          <w:sz w:val="20"/>
          <w:szCs w:val="20"/>
          <w:lang w:eastAsia="ru-RU"/>
        </w:rPr>
        <w:t>, </w:t>
      </w:r>
      <w:hyperlink r:id="rId33" w:history="1">
        <w:r w:rsidRPr="00EF1A03">
          <w:rPr>
            <w:rFonts w:ascii="Verdana" w:eastAsia="Times New Roman" w:hAnsi="Verdana" w:cs="Times New Roman"/>
            <w:color w:val="A52A2A"/>
            <w:sz w:val="20"/>
            <w:szCs w:val="20"/>
            <w:u w:val="single"/>
            <w:lang w:eastAsia="ru-RU"/>
          </w:rPr>
          <w:t>6</w:t>
        </w:r>
      </w:hyperlink>
      <w:r w:rsidRPr="00EF1A03">
        <w:rPr>
          <w:rFonts w:ascii="Verdana" w:eastAsia="Times New Roman" w:hAnsi="Verdana" w:cs="Times New Roman"/>
          <w:color w:val="555555"/>
          <w:sz w:val="20"/>
          <w:szCs w:val="20"/>
          <w:lang w:eastAsia="ru-RU"/>
        </w:rPr>
        <w:t>, </w:t>
      </w:r>
      <w:hyperlink r:id="rId34" w:history="1">
        <w:r w:rsidRPr="00EF1A03">
          <w:rPr>
            <w:rFonts w:ascii="Verdana" w:eastAsia="Times New Roman" w:hAnsi="Verdana" w:cs="Times New Roman"/>
            <w:color w:val="A52A2A"/>
            <w:sz w:val="20"/>
            <w:szCs w:val="20"/>
            <w:u w:val="single"/>
            <w:lang w:eastAsia="ru-RU"/>
          </w:rPr>
          <w:t>9</w:t>
        </w:r>
      </w:hyperlink>
      <w:r w:rsidRPr="00EF1A03">
        <w:rPr>
          <w:rFonts w:ascii="Verdana" w:eastAsia="Times New Roman" w:hAnsi="Verdana" w:cs="Times New Roman"/>
          <w:color w:val="555555"/>
          <w:sz w:val="20"/>
          <w:szCs w:val="20"/>
          <w:lang w:eastAsia="ru-RU"/>
        </w:rPr>
        <w:t> или </w:t>
      </w:r>
      <w:hyperlink r:id="rId35" w:history="1">
        <w:r w:rsidRPr="00EF1A03">
          <w:rPr>
            <w:rFonts w:ascii="Verdana" w:eastAsia="Times New Roman" w:hAnsi="Verdana" w:cs="Times New Roman"/>
            <w:color w:val="A52A2A"/>
            <w:sz w:val="20"/>
            <w:szCs w:val="20"/>
            <w:u w:val="single"/>
            <w:lang w:eastAsia="ru-RU"/>
          </w:rPr>
          <w:t>10 части первой статьи 81</w:t>
        </w:r>
      </w:hyperlink>
      <w:r w:rsidRPr="00EF1A03">
        <w:rPr>
          <w:rFonts w:ascii="Verdana" w:eastAsia="Times New Roman" w:hAnsi="Verdana" w:cs="Times New Roman"/>
          <w:color w:val="555555"/>
          <w:sz w:val="20"/>
          <w:szCs w:val="20"/>
          <w:lang w:eastAsia="ru-RU"/>
        </w:rPr>
        <w:t>, </w:t>
      </w:r>
      <w:hyperlink r:id="rId36" w:history="1">
        <w:r w:rsidRPr="00EF1A03">
          <w:rPr>
            <w:rFonts w:ascii="Verdana" w:eastAsia="Times New Roman" w:hAnsi="Verdana" w:cs="Times New Roman"/>
            <w:color w:val="A52A2A"/>
            <w:sz w:val="20"/>
            <w:szCs w:val="20"/>
            <w:u w:val="single"/>
            <w:lang w:eastAsia="ru-RU"/>
          </w:rPr>
          <w:t>пунктом 1 статьи 336</w:t>
        </w:r>
      </w:hyperlink>
      <w:r w:rsidRPr="00EF1A03">
        <w:rPr>
          <w:rFonts w:ascii="Verdana" w:eastAsia="Times New Roman" w:hAnsi="Verdana" w:cs="Times New Roman"/>
          <w:color w:val="555555"/>
          <w:sz w:val="20"/>
          <w:szCs w:val="20"/>
          <w:lang w:eastAsia="ru-RU"/>
        </w:rPr>
        <w:t>, а также </w:t>
      </w:r>
      <w:hyperlink r:id="rId37" w:history="1">
        <w:r w:rsidRPr="00EF1A03">
          <w:rPr>
            <w:rFonts w:ascii="Verdana" w:eastAsia="Times New Roman" w:hAnsi="Verdana" w:cs="Times New Roman"/>
            <w:color w:val="A52A2A"/>
            <w:sz w:val="20"/>
            <w:szCs w:val="20"/>
            <w:u w:val="single"/>
            <w:lang w:eastAsia="ru-RU"/>
          </w:rPr>
          <w:t>пунктами 7</w:t>
        </w:r>
      </w:hyperlink>
      <w:r w:rsidRPr="00EF1A03">
        <w:rPr>
          <w:rFonts w:ascii="Verdana" w:eastAsia="Times New Roman" w:hAnsi="Verdana" w:cs="Times New Roman"/>
          <w:color w:val="555555"/>
          <w:sz w:val="20"/>
          <w:szCs w:val="20"/>
          <w:lang w:eastAsia="ru-RU"/>
        </w:rPr>
        <w:t> или </w:t>
      </w:r>
      <w:hyperlink r:id="rId38" w:history="1">
        <w:r w:rsidRPr="00EF1A03">
          <w:rPr>
            <w:rFonts w:ascii="Verdana" w:eastAsia="Times New Roman" w:hAnsi="Verdana" w:cs="Times New Roman"/>
            <w:color w:val="A52A2A"/>
            <w:sz w:val="20"/>
            <w:szCs w:val="20"/>
            <w:u w:val="single"/>
            <w:lang w:eastAsia="ru-RU"/>
          </w:rPr>
          <w:t>7.1 части первой статьи 81</w:t>
        </w:r>
      </w:hyperlink>
      <w:r w:rsidRPr="00EF1A03">
        <w:rPr>
          <w:rFonts w:ascii="Verdana" w:eastAsia="Times New Roman" w:hAnsi="Verdana" w:cs="Times New Roman"/>
          <w:color w:val="555555"/>
          <w:sz w:val="20"/>
          <w:szCs w:val="20"/>
          <w:lang w:eastAsia="ru-RU"/>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9" w:history="1">
        <w:r w:rsidRPr="00EF1A03">
          <w:rPr>
            <w:rFonts w:ascii="Verdana" w:eastAsia="Times New Roman" w:hAnsi="Verdana" w:cs="Times New Roman"/>
            <w:color w:val="A52A2A"/>
            <w:sz w:val="20"/>
            <w:szCs w:val="20"/>
            <w:u w:val="single"/>
            <w:lang w:eastAsia="ru-RU"/>
          </w:rPr>
          <w:t>подпункт "в" пункта 6 части 1 статьи 81</w:t>
        </w:r>
      </w:hyperlink>
      <w:r w:rsidRPr="00EF1A03">
        <w:rPr>
          <w:rFonts w:ascii="Verdana" w:eastAsia="Times New Roman" w:hAnsi="Verdana" w:cs="Times New Roman"/>
          <w:color w:val="555555"/>
          <w:sz w:val="20"/>
          <w:szCs w:val="20"/>
          <w:lang w:eastAsia="ru-RU"/>
        </w:rPr>
        <w:t>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0" w:history="1">
        <w:r w:rsidRPr="00EF1A03">
          <w:rPr>
            <w:rFonts w:ascii="Verdana" w:eastAsia="Times New Roman" w:hAnsi="Verdana" w:cs="Times New Roman"/>
            <w:color w:val="A52A2A"/>
            <w:sz w:val="20"/>
            <w:szCs w:val="20"/>
            <w:u w:val="single"/>
            <w:lang w:eastAsia="ru-RU"/>
          </w:rPr>
          <w:t>пункт 7 части первой статьи 81</w:t>
        </w:r>
      </w:hyperlink>
      <w:r w:rsidRPr="00EF1A03">
        <w:rPr>
          <w:rFonts w:ascii="Verdana" w:eastAsia="Times New Roman" w:hAnsi="Verdana" w:cs="Times New Roman"/>
          <w:color w:val="555555"/>
          <w:sz w:val="20"/>
          <w:szCs w:val="20"/>
          <w:lang w:eastAsia="ru-RU"/>
        </w:rPr>
        <w:t>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1" w:history="1">
        <w:r w:rsidRPr="00EF1A03">
          <w:rPr>
            <w:rFonts w:ascii="Verdana" w:eastAsia="Times New Roman" w:hAnsi="Verdana" w:cs="Times New Roman"/>
            <w:color w:val="A52A2A"/>
            <w:sz w:val="20"/>
            <w:szCs w:val="20"/>
            <w:u w:val="single"/>
            <w:lang w:eastAsia="ru-RU"/>
          </w:rPr>
          <w:t>пункт 9 части первой статьи 81</w:t>
        </w:r>
      </w:hyperlink>
      <w:r w:rsidRPr="00EF1A03">
        <w:rPr>
          <w:rFonts w:ascii="Verdana" w:eastAsia="Times New Roman" w:hAnsi="Verdana" w:cs="Times New Roman"/>
          <w:color w:val="555555"/>
          <w:sz w:val="20"/>
          <w:szCs w:val="20"/>
          <w:lang w:eastAsia="ru-RU"/>
        </w:rPr>
        <w:t>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42" w:history="1">
        <w:r w:rsidRPr="00EF1A03">
          <w:rPr>
            <w:rFonts w:ascii="Verdana" w:eastAsia="Times New Roman" w:hAnsi="Verdana" w:cs="Times New Roman"/>
            <w:color w:val="A52A2A"/>
            <w:sz w:val="20"/>
            <w:szCs w:val="20"/>
            <w:u w:val="single"/>
            <w:lang w:eastAsia="ru-RU"/>
          </w:rPr>
          <w:t>пункт 10 части первой статьи 81</w:t>
        </w:r>
      </w:hyperlink>
      <w:r w:rsidRPr="00EF1A03">
        <w:rPr>
          <w:rFonts w:ascii="Verdana" w:eastAsia="Times New Roman" w:hAnsi="Verdana" w:cs="Times New Roman"/>
          <w:color w:val="555555"/>
          <w:sz w:val="20"/>
          <w:szCs w:val="20"/>
          <w:lang w:eastAsia="ru-RU"/>
        </w:rPr>
        <w:t>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2. Зарубежное законодательство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 отношении российской организации может применяться антикоррупционное законодательство тех стран, на территории которых </w:t>
      </w:r>
      <w:hyperlink r:id="rId43" w:anchor="sub_1023" w:history="1">
        <w:r w:rsidRPr="00EF1A03">
          <w:rPr>
            <w:rFonts w:ascii="Verdana" w:eastAsia="Times New Roman" w:hAnsi="Verdana" w:cs="Times New Roman"/>
            <w:color w:val="A52A2A"/>
            <w:sz w:val="20"/>
            <w:szCs w:val="20"/>
            <w:u w:val="single"/>
            <w:lang w:eastAsia="ru-RU"/>
          </w:rPr>
          <w:t>организация</w:t>
        </w:r>
      </w:hyperlink>
      <w:r w:rsidRPr="00EF1A03">
        <w:rPr>
          <w:rFonts w:ascii="Verdana" w:eastAsia="Times New Roman" w:hAnsi="Verdana" w:cs="Times New Roman"/>
          <w:color w:val="555555"/>
          <w:sz w:val="20"/>
          <w:szCs w:val="20"/>
          <w:lang w:eastAsia="ru-RU"/>
        </w:rPr>
        <w:t> осуществляет свою деятельность;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w:t>
      </w:r>
      <w:r w:rsidRPr="00EF1A03">
        <w:rPr>
          <w:rFonts w:ascii="Verdana" w:eastAsia="Times New Roman" w:hAnsi="Verdana" w:cs="Times New Roman"/>
          <w:color w:val="555555"/>
          <w:sz w:val="20"/>
          <w:szCs w:val="20"/>
          <w:lang w:eastAsia="ru-RU"/>
        </w:rPr>
        <w:lastRenderedPageBreak/>
        <w:t>преступлением закреплены в</w:t>
      </w:r>
      <w:hyperlink r:id="rId44" w:history="1">
        <w:r w:rsidRPr="00EF1A03">
          <w:rPr>
            <w:rFonts w:ascii="Verdana" w:eastAsia="Times New Roman" w:hAnsi="Verdana" w:cs="Times New Roman"/>
            <w:color w:val="A52A2A"/>
            <w:sz w:val="20"/>
            <w:szCs w:val="20"/>
            <w:u w:val="single"/>
            <w:lang w:eastAsia="ru-RU"/>
          </w:rPr>
          <w:t>Конвенции</w:t>
        </w:r>
      </w:hyperlink>
      <w:r w:rsidRPr="00EF1A03">
        <w:rPr>
          <w:rFonts w:ascii="Verdana" w:eastAsia="Times New Roman" w:hAnsi="Verdana" w:cs="Times New Roman"/>
          <w:color w:val="555555"/>
          <w:sz w:val="20"/>
          <w:szCs w:val="20"/>
          <w:lang w:eastAsia="ru-RU"/>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45" w:anchor="sub_2000" w:history="1">
        <w:r w:rsidRPr="00EF1A03">
          <w:rPr>
            <w:rFonts w:ascii="Verdana" w:eastAsia="Times New Roman" w:hAnsi="Verdana" w:cs="Times New Roman"/>
            <w:color w:val="A52A2A"/>
            <w:sz w:val="20"/>
            <w:szCs w:val="20"/>
            <w:u w:val="single"/>
            <w:lang w:eastAsia="ru-RU"/>
          </w:rPr>
          <w:t>Приложении 2</w:t>
        </w:r>
      </w:hyperlink>
      <w:r w:rsidRPr="00EF1A03">
        <w:rPr>
          <w:rFonts w:ascii="Verdana" w:eastAsia="Times New Roman" w:hAnsi="Verdana" w:cs="Times New Roman"/>
          <w:color w:val="555555"/>
          <w:sz w:val="20"/>
          <w:szCs w:val="20"/>
          <w:lang w:eastAsia="ru-RU"/>
        </w:rPr>
        <w:t> к настоящим Методическим рекомендациям.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w:t>
      </w:r>
      <w:hyperlink r:id="rId46" w:anchor="sub_2000" w:history="1">
        <w:r w:rsidRPr="00EF1A03">
          <w:rPr>
            <w:rFonts w:ascii="Verdana" w:eastAsia="Times New Roman" w:hAnsi="Verdana" w:cs="Times New Roman"/>
            <w:color w:val="A52A2A"/>
            <w:sz w:val="20"/>
            <w:szCs w:val="20"/>
            <w:u w:val="single"/>
            <w:lang w:eastAsia="ru-RU"/>
          </w:rPr>
          <w:t>Приложении 2</w:t>
        </w:r>
      </w:hyperlink>
      <w:r w:rsidRPr="00EF1A03">
        <w:rPr>
          <w:rFonts w:ascii="Verdana" w:eastAsia="Times New Roman" w:hAnsi="Verdana" w:cs="Times New Roman"/>
          <w:color w:val="555555"/>
          <w:sz w:val="20"/>
          <w:szCs w:val="20"/>
          <w:lang w:eastAsia="ru-RU"/>
        </w:rPr>
        <w:t> к настоящим Методическим рекомендациям приведен краткий обзор закона США "О коррупционных практиках за рубежом" (Foreign Corrupt Practices Act, 1977 - FCPA) и закона Великобритании "О борьбе со взяточничеством" (UK Bribery Act, 2010).</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III. Основные принципы противодействия коррупции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Принцип соответствия политики организации действующему законодательству и общепринятым нормам.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Соответствие реализуемых антикоррупционных мероприятий </w:t>
      </w:r>
      <w:hyperlink r:id="rId47" w:history="1">
        <w:r w:rsidRPr="00EF1A03">
          <w:rPr>
            <w:rFonts w:ascii="Verdana" w:eastAsia="Times New Roman" w:hAnsi="Verdana" w:cs="Times New Roman"/>
            <w:color w:val="A52A2A"/>
            <w:sz w:val="20"/>
            <w:szCs w:val="20"/>
            <w:u w:val="single"/>
            <w:lang w:eastAsia="ru-RU"/>
          </w:rPr>
          <w:t>Конституции</w:t>
        </w:r>
      </w:hyperlink>
      <w:r w:rsidRPr="00EF1A03">
        <w:rPr>
          <w:rFonts w:ascii="Verdana" w:eastAsia="Times New Roman" w:hAnsi="Verdana" w:cs="Times New Roman"/>
          <w:color w:val="555555"/>
          <w:sz w:val="20"/>
          <w:szCs w:val="20"/>
          <w:lang w:eastAsia="ru-RU"/>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Принцип личного примера руководства.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Принцип вовлеченности работников.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Принцип соразмерности антикоррупционных процедур риску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Принцип эффективности антикоррупционных процедур.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Принцип ответственности и неотвратимости наказания.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7. Принцип открытости бизнеса.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Информирование контрагентов, партнеров и общественности о принятых в организации антикоррупционных стандартах ведения бизнеса.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8. Принцип постоянного контроля и регулярного мониторинга.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IV. Антикоррупционная политика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1. Общие подходы к разработке и реализации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w:t>
      </w:r>
      <w:r w:rsidRPr="00EF1A03">
        <w:rPr>
          <w:rFonts w:ascii="Verdana" w:eastAsia="Times New Roman" w:hAnsi="Verdana" w:cs="Times New Roman"/>
          <w:color w:val="555555"/>
          <w:sz w:val="20"/>
          <w:szCs w:val="20"/>
          <w:lang w:eastAsia="ru-RU"/>
        </w:rPr>
        <w:lastRenderedPageBreak/>
        <w:t>форме локальных нормативных актов, что позволит обеспечить обязательность их выполнения всеми работниками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разработке и реализации антикоррупционной политики как документа следует выделить следующие этапы: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разработка проекта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обсуждение проекта и его утверждение;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информирование работников о принятой в организации антикоррупционной политике;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реализация предусмотренных политикой антикоррупционных мер;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анализ применения антикоррупционной политики и, при необходимости, ее пересмотр.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Разработка проекта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Согласование проекта и его утверждение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Информирование работников о принятой в организации антикоррупционной политике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Реализация предусмотренных политикой антикоррупционных мер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Анализ применения антикоррупционной политики и, при необходимости, ее пересмотр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Пересмотр принятой антикоррупционной политики может проводиться и в иных случаях, таких как внесение изменений в </w:t>
      </w:r>
      <w:hyperlink r:id="rId48" w:history="1">
        <w:r w:rsidRPr="00EF1A03">
          <w:rPr>
            <w:rFonts w:ascii="Verdana" w:eastAsia="Times New Roman" w:hAnsi="Verdana" w:cs="Times New Roman"/>
            <w:color w:val="A52A2A"/>
            <w:sz w:val="20"/>
            <w:szCs w:val="20"/>
            <w:u w:val="single"/>
            <w:lang w:eastAsia="ru-RU"/>
          </w:rPr>
          <w:t>ТК</w:t>
        </w:r>
      </w:hyperlink>
      <w:r w:rsidRPr="00EF1A03">
        <w:rPr>
          <w:rFonts w:ascii="Verdana" w:eastAsia="Times New Roman" w:hAnsi="Verdana" w:cs="Times New Roman"/>
          <w:color w:val="555555"/>
          <w:sz w:val="20"/>
          <w:szCs w:val="20"/>
          <w:lang w:eastAsia="ru-RU"/>
        </w:rPr>
        <w:t> РФ и </w:t>
      </w:r>
      <w:hyperlink r:id="rId49" w:history="1">
        <w:r w:rsidRPr="00EF1A03">
          <w:rPr>
            <w:rFonts w:ascii="Verdana" w:eastAsia="Times New Roman" w:hAnsi="Verdana" w:cs="Times New Roman"/>
            <w:color w:val="A52A2A"/>
            <w:sz w:val="20"/>
            <w:szCs w:val="20"/>
            <w:u w:val="single"/>
            <w:lang w:eastAsia="ru-RU"/>
          </w:rPr>
          <w:t>законодательство</w:t>
        </w:r>
      </w:hyperlink>
      <w:r w:rsidRPr="00EF1A03">
        <w:rPr>
          <w:rFonts w:ascii="Verdana" w:eastAsia="Times New Roman" w:hAnsi="Verdana" w:cs="Times New Roman"/>
          <w:color w:val="555555"/>
          <w:sz w:val="20"/>
          <w:szCs w:val="20"/>
          <w:lang w:eastAsia="ru-RU"/>
        </w:rPr>
        <w:t> о противодействии коррупции, изменение организационно-правовой формы организации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цели и задачи внедрения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используемые в политике понятия и определения;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основные принципы антикоррупционной деятельности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область применения политики и круг лиц, попадающих под ее действие;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определение должностных лиц организации, ответственных за реализацию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определение и закрепление обязанностей работников и организации, связанных с предупреждением и противодействием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ответственность сотрудников за несоблюдение требований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порядок пересмотра и внесения изменений в антикоррупционную политику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Область применения политики и круг лиц, попадающих под ее действие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Закрепление обязанностей работников и организации, связанных с предупреждением и противодействием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Примерами общих обязанностей работников в связи с предупреждением и противодействием коррупции могут быть следующие: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воздерживаться от совершения и (или) участия в совершении коррупционных правонарушений в интересах или от имени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hyperlink r:id="rId50" w:anchor="sub_111"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Исходя их положений </w:t>
      </w:r>
      <w:hyperlink r:id="rId51" w:history="1">
        <w:r w:rsidRPr="00EF1A03">
          <w:rPr>
            <w:rFonts w:ascii="Verdana" w:eastAsia="Times New Roman" w:hAnsi="Verdana" w:cs="Times New Roman"/>
            <w:color w:val="A52A2A"/>
            <w:sz w:val="20"/>
            <w:szCs w:val="20"/>
            <w:u w:val="single"/>
            <w:lang w:eastAsia="ru-RU"/>
          </w:rPr>
          <w:t>статьи 57</w:t>
        </w:r>
      </w:hyperlink>
      <w:r w:rsidRPr="00EF1A03">
        <w:rPr>
          <w:rFonts w:ascii="Verdana" w:eastAsia="Times New Roman" w:hAnsi="Verdana" w:cs="Times New Roman"/>
          <w:color w:val="555555"/>
          <w:sz w:val="20"/>
          <w:szCs w:val="20"/>
          <w:lang w:eastAsia="ru-RU"/>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52" w:history="1">
        <w:r w:rsidRPr="00EF1A03">
          <w:rPr>
            <w:rFonts w:ascii="Verdana" w:eastAsia="Times New Roman" w:hAnsi="Verdana" w:cs="Times New Roman"/>
            <w:color w:val="A52A2A"/>
            <w:sz w:val="20"/>
            <w:szCs w:val="20"/>
            <w:u w:val="single"/>
            <w:lang w:eastAsia="ru-RU"/>
          </w:rPr>
          <w:t>ТК</w:t>
        </w:r>
      </w:hyperlink>
      <w:r w:rsidRPr="00EF1A03">
        <w:rPr>
          <w:rFonts w:ascii="Verdana" w:eastAsia="Times New Roman" w:hAnsi="Verdana" w:cs="Times New Roman"/>
          <w:color w:val="555555"/>
          <w:sz w:val="20"/>
          <w:szCs w:val="20"/>
          <w:lang w:eastAsia="ru-RU"/>
        </w:rPr>
        <w:t> РФ, за совершения неправомерных действий, повлекших неисполнение возложенных на него трудовых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Установление перечня проводимых организацией антикоррупционных мероприятий и порядок их выполнения (применения)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53" w:anchor="sub_10" w:history="1">
        <w:r w:rsidRPr="00EF1A03">
          <w:rPr>
            <w:rFonts w:ascii="Verdana" w:eastAsia="Times New Roman" w:hAnsi="Verdana" w:cs="Times New Roman"/>
            <w:color w:val="A52A2A"/>
            <w:sz w:val="20"/>
            <w:szCs w:val="20"/>
            <w:u w:val="single"/>
            <w:lang w:eastAsia="ru-RU"/>
          </w:rPr>
          <w:t>Таблице 1</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Таблица 1 - Примерный перечень антикоррупционных мероприятий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2"/>
        <w:gridCol w:w="6473"/>
      </w:tblGrid>
      <w:tr w:rsidR="00EF1A03" w:rsidRPr="00EF1A03" w:rsidTr="00EF1A03">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jc w:val="center"/>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Направление</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jc w:val="center"/>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Мероприятие</w:t>
            </w:r>
          </w:p>
        </w:tc>
      </w:tr>
      <w:tr w:rsidR="00EF1A03" w:rsidRPr="00EF1A03" w:rsidTr="00EF1A03">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Нормативное обеспечение, закрепление стандартов поведения и декларация намерений</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Разработка и принятие кодекса этики и служебного поведения работников организации</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Разработка и внедрение положения о конфликте интересов, декларации о конфликте интересов</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Разработка и принятие правил, регламентирующих вопросы обмена деловыми подарками и знаками делового гостеприимства</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Присоединение к Антикоррупционной хартии российского бизнеса</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Введение в договоры, связанные с хозяйственной деятельностью организации, стандартной антикоррупционной оговорки</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Введение антикоррупционных положений в трудовые договора работников</w:t>
            </w:r>
          </w:p>
        </w:tc>
      </w:tr>
      <w:tr w:rsidR="00EF1A03" w:rsidRPr="00EF1A03" w:rsidTr="00EF1A03">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Разработка и введение специальных антикоррупционных процедур</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xml:space="preserve">Введение процедуры информирования работодателя о ставшей известной </w:t>
            </w:r>
            <w:r w:rsidRPr="00EF1A03">
              <w:rPr>
                <w:rFonts w:ascii="Times New Roman" w:eastAsia="Times New Roman" w:hAnsi="Times New Roman" w:cs="Times New Roman"/>
                <w:sz w:val="20"/>
                <w:szCs w:val="20"/>
                <w:lang w:eastAsia="ru-RU"/>
              </w:rPr>
              <w:lastRenderedPageBreak/>
              <w:t>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Ежегодное заполнение декларации о конфликте интересов</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F1A03" w:rsidRPr="00EF1A03" w:rsidTr="00EF1A03">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Обучение и информирование работников</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Проведение обучающих мероприятий по вопросам профилактики и противодействия коррупции</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F1A03" w:rsidRPr="00EF1A03" w:rsidTr="00EF1A03">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Осуществление регулярного контроля соблюдения внутренних процедур</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F1A03" w:rsidRPr="00EF1A03" w:rsidTr="00EF1A03">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Привлечение экспертов</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Периодическое проведение внешнего аудита</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EF1A03" w:rsidRPr="00EF1A03" w:rsidTr="00EF1A03">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Оценка результатов проводимой антикоррупционной работы и распространение отчетных материалов</w:t>
            </w: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Проведение регулярной оценки результатов работы по противодействию коррупции</w:t>
            </w:r>
          </w:p>
        </w:tc>
      </w:tr>
      <w:tr w:rsidR="00EF1A03" w:rsidRPr="00EF1A03" w:rsidTr="00EF1A0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240" w:lineRule="auto"/>
              <w:rPr>
                <w:rFonts w:ascii="Times New Roman" w:eastAsia="Times New Roman" w:hAnsi="Times New Roman" w:cs="Times New Roman"/>
                <w:sz w:val="20"/>
                <w:szCs w:val="20"/>
                <w:lang w:eastAsia="ru-RU"/>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lastRenderedPageBreak/>
        <w:t>2. Определение подразделений или должностных лиц, ответственных за противодействие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Организации рекомендуется определить структурное подразделение или должностных лиц, ответственных за </w:t>
      </w:r>
      <w:hyperlink r:id="rId54" w:anchor="sub_1022" w:history="1">
        <w:r w:rsidRPr="00EF1A03">
          <w:rPr>
            <w:rFonts w:ascii="Verdana" w:eastAsia="Times New Roman" w:hAnsi="Verdana" w:cs="Times New Roman"/>
            <w:color w:val="A52A2A"/>
            <w:sz w:val="20"/>
            <w:szCs w:val="20"/>
            <w:u w:val="single"/>
            <w:lang w:eastAsia="ru-RU"/>
          </w:rPr>
          <w:t>противодействие коррупции</w:t>
        </w:r>
      </w:hyperlink>
      <w:r w:rsidRPr="00EF1A03">
        <w:rPr>
          <w:rFonts w:ascii="Verdana" w:eastAsia="Times New Roman" w:hAnsi="Verdana" w:cs="Times New Roman"/>
          <w:color w:val="555555"/>
          <w:sz w:val="20"/>
          <w:szCs w:val="20"/>
          <w:lang w:eastAsia="ru-RU"/>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Например, они могут быть установлены: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 антикоррупционной политике организации и иных нормативных документах, устанавливающих антикоррупционные процедуры;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 трудовых договорах и должностных инструкциях ответственных работников;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 положении о подразделении, ответственном за противодействие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число обязанностей структурного подразделения или должностного лица, например, может включаться: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проведение контрольных мероприятий, направленных на выявление коррупционных правонарушений работниками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организация проведения оценки коррупционных рисков;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организация заполнения и рассмотрения деклараций о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3. Оценка коррупционных рисков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представить деятельность организации в виде отдельных бизнес-процессов, в каждом из которых выделить составные элементы (подпроцессы);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вероятные формы осуществления коррупционных платежей.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детальную регламентацию способа и сроков совершения действий работником в "критической точке";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реинжиниринг функций, в том числе их перераспределение между структурными подразделениями внутри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введение или расширение процессуальных форм внешнего взаимодействия работников организации (с представителями </w:t>
      </w:r>
      <w:hyperlink r:id="rId55" w:anchor="sub_1024" w:history="1">
        <w:r w:rsidRPr="00EF1A03">
          <w:rPr>
            <w:rFonts w:ascii="Verdana" w:eastAsia="Times New Roman" w:hAnsi="Verdana" w:cs="Times New Roman"/>
            <w:color w:val="A52A2A"/>
            <w:sz w:val="20"/>
            <w:szCs w:val="20"/>
            <w:u w:val="single"/>
            <w:lang w:eastAsia="ru-RU"/>
          </w:rPr>
          <w:t>контрагентов</w:t>
        </w:r>
      </w:hyperlink>
      <w:r w:rsidRPr="00EF1A03">
        <w:rPr>
          <w:rFonts w:ascii="Verdana" w:eastAsia="Times New Roman" w:hAnsi="Verdana" w:cs="Times New Roman"/>
          <w:color w:val="555555"/>
          <w:sz w:val="20"/>
          <w:szCs w:val="20"/>
          <w:lang w:eastAsia="ru-RU"/>
        </w:rPr>
        <w:t>,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установление дополнительных форм отчетности работников о результатах принятых решений;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введение ограничений, затрудняющих осуществление коррупционных платежей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4. Выявление и урегулирование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этом следует учитывать, что конфликт интересов может принимать множество различных форм. В</w:t>
      </w:r>
      <w:hyperlink r:id="rId56" w:anchor="sub_3000" w:history="1">
        <w:r w:rsidRPr="00EF1A03">
          <w:rPr>
            <w:rFonts w:ascii="Verdana" w:eastAsia="Times New Roman" w:hAnsi="Verdana" w:cs="Times New Roman"/>
            <w:color w:val="A52A2A"/>
            <w:sz w:val="20"/>
            <w:szCs w:val="20"/>
            <w:u w:val="single"/>
            <w:lang w:eastAsia="ru-RU"/>
          </w:rPr>
          <w:t>Приложении 3</w:t>
        </w:r>
      </w:hyperlink>
      <w:r w:rsidRPr="00EF1A03">
        <w:rPr>
          <w:rFonts w:ascii="Verdana" w:eastAsia="Times New Roman" w:hAnsi="Verdana" w:cs="Times New Roman"/>
          <w:color w:val="555555"/>
          <w:sz w:val="20"/>
          <w:szCs w:val="20"/>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цели и задачи положения о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используемые в положении понятия и определения;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круг лиц, попадающих под действие положения;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основные принципы управления конфликтом интересов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обязанности работников в связи с раскрытием и урегулированием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определение лиц, ответственных за прием сведений о возникшем конфликте интересов и рассмотрение этих сведений;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ответственность работников за несоблюдение положения о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Круг лиц, попадающих под действие положения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Основные принципы управления конфликтом интересов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основу работы по управлению конфликтом интересов в организации могут быть положены следующие принципы: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обязательность раскрытия сведений о реальном или потенциальном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конфиденциальность процесса раскрытия сведений о конфликте интересов и процесса его урегулирования;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соблюдение баланса интересов организации и работника при урегулировании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Обязанности работников в связи с раскрытием и урегулированием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избегать (по возможности) ситуаций и обстоятельств, которые могут привести к конфликту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раскрывать возникший (реальный) или потенциальный </w:t>
      </w:r>
      <w:hyperlink r:id="rId57" w:anchor="sub_1027" w:history="1">
        <w:r w:rsidRPr="00EF1A03">
          <w:rPr>
            <w:rFonts w:ascii="Verdana" w:eastAsia="Times New Roman" w:hAnsi="Verdana" w:cs="Times New Roman"/>
            <w:color w:val="A52A2A"/>
            <w:sz w:val="20"/>
            <w:szCs w:val="20"/>
            <w:u w:val="single"/>
            <w:lang w:eastAsia="ru-RU"/>
          </w:rPr>
          <w:t>конфликт интересов</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содействовать урегулированию возникшего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раскрытие сведений о конфликте интересов при приеме на работу;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раскрытие сведений о конфликте интересов при назначении на новую должность;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разовое раскрытие сведений по мере возникновения ситуаций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w:t>
      </w:r>
      <w:hyperlink r:id="rId58" w:anchor="sub_4000" w:history="1">
        <w:r w:rsidRPr="00EF1A03">
          <w:rPr>
            <w:rFonts w:ascii="Verdana" w:eastAsia="Times New Roman" w:hAnsi="Verdana" w:cs="Times New Roman"/>
            <w:color w:val="A52A2A"/>
            <w:sz w:val="20"/>
            <w:szCs w:val="20"/>
            <w:u w:val="single"/>
            <w:lang w:eastAsia="ru-RU"/>
          </w:rPr>
          <w:t>Приложении 4</w:t>
        </w:r>
      </w:hyperlink>
      <w:r w:rsidRPr="00EF1A03">
        <w:rPr>
          <w:rFonts w:ascii="Verdana" w:eastAsia="Times New Roman" w:hAnsi="Verdana" w:cs="Times New Roman"/>
          <w:color w:val="555555"/>
          <w:sz w:val="20"/>
          <w:szCs w:val="20"/>
          <w:lang w:eastAsia="ru-RU"/>
        </w:rPr>
        <w:t> к настоящим Методическим рекомендациям приведена типовая декларация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ограничение доступа работника к конкретной информации, которая может затрагивать личные интересы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пересмотр и изменение функциональных обязанностей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отказ работника от своего личного интереса, порождающего конфликт с интересами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увольнение работника из организации по инициативе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Определение лиц, ответственных за прием сведений о возникшем конфликте интересов и рассмотрение этих сведений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5. Внедрение стандартов поведения работников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соблюдение высоких этических стандартов поведения;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поддержание высоких стандартов профессиональной деятельности;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следование лучшим практикам корпоративного управления;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создание и поддержание атмосферы доверия и взаимного уважения;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следование принципу добросовестной конкуренции;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следование принципу социальной ответственности бизнеса;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соблюдение законности и принятых на себя договорных обязательств;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соблюдение принципов объективности и честности при принятии кадровых решений.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6. Консультирование и обучение работников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Цели и задачи обучения определяют тематику и форму занятий. Обучение может, в частности, проводится по следующей тематике: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hyperlink r:id="rId59" w:anchor="sub_1021" w:history="1">
        <w:r w:rsidRPr="00EF1A03">
          <w:rPr>
            <w:rFonts w:ascii="Verdana" w:eastAsia="Times New Roman" w:hAnsi="Verdana" w:cs="Times New Roman"/>
            <w:color w:val="A52A2A"/>
            <w:sz w:val="20"/>
            <w:szCs w:val="20"/>
            <w:u w:val="single"/>
            <w:lang w:eastAsia="ru-RU"/>
          </w:rPr>
          <w:t>коррупция</w:t>
        </w:r>
      </w:hyperlink>
      <w:r w:rsidRPr="00EF1A03">
        <w:rPr>
          <w:rFonts w:ascii="Verdana" w:eastAsia="Times New Roman" w:hAnsi="Verdana" w:cs="Times New Roman"/>
          <w:color w:val="555555"/>
          <w:sz w:val="20"/>
          <w:szCs w:val="20"/>
          <w:lang w:eastAsia="ru-RU"/>
        </w:rPr>
        <w:t> в государственном и частном секторах экономики (теоретическая);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юридическая ответственность за совершение коррупционных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выявление и разрешение конфликта интересов при выполнении трудовых обязанностей (прикладная);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взаимодействие с правоохранительными органами по вопросам профилактики и противодействия коррупции (прикладная).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зависимости от времени проведения можно выделить следующие виды обучения: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обучение по вопросам профилактики и противодействия коррупции непосредственно после приема на работу;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w:t>
      </w:r>
      <w:r w:rsidRPr="00EF1A03">
        <w:rPr>
          <w:rFonts w:ascii="Verdana" w:eastAsia="Times New Roman" w:hAnsi="Verdana" w:cs="Times New Roman"/>
          <w:color w:val="555555"/>
          <w:sz w:val="20"/>
          <w:szCs w:val="20"/>
          <w:lang w:eastAsia="ru-RU"/>
        </w:rPr>
        <w:lastRenderedPageBreak/>
        <w:t>вопросам противодействия коррупции и урегулирования конфликта интересов рекомендуется проводить в конфиденциальном порядке.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7. Внутренний контроль и аудит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60" w:history="1">
        <w:r w:rsidR="00EF1A03" w:rsidRPr="00EF1A03">
          <w:rPr>
            <w:rFonts w:ascii="Verdana" w:eastAsia="Times New Roman" w:hAnsi="Verdana" w:cs="Times New Roman"/>
            <w:color w:val="A52A2A"/>
            <w:sz w:val="20"/>
            <w:szCs w:val="20"/>
            <w:u w:val="single"/>
            <w:lang w:eastAsia="ru-RU"/>
          </w:rPr>
          <w:t>Федеральным законом</w:t>
        </w:r>
      </w:hyperlink>
      <w:r w:rsidR="00EF1A03" w:rsidRPr="00EF1A03">
        <w:rPr>
          <w:rFonts w:ascii="Verdana" w:eastAsia="Times New Roman" w:hAnsi="Verdana" w:cs="Times New Roman"/>
          <w:color w:val="555555"/>
          <w:sz w:val="20"/>
          <w:szCs w:val="20"/>
          <w:lang w:eastAsia="ru-RU"/>
        </w:rPr>
        <w:t>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контроль документирования операций хозяйственной деятельности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проверка экономической обоснованности осуществляемых операций в сферах коррупционного риска.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61" w:anchor="sub_10" w:history="1">
        <w:r w:rsidRPr="00EF1A03">
          <w:rPr>
            <w:rFonts w:ascii="Verdana" w:eastAsia="Times New Roman" w:hAnsi="Verdana" w:cs="Times New Roman"/>
            <w:color w:val="A52A2A"/>
            <w:sz w:val="20"/>
            <w:szCs w:val="20"/>
            <w:u w:val="single"/>
            <w:lang w:eastAsia="ru-RU"/>
          </w:rPr>
          <w:t>Таблице 1</w:t>
        </w:r>
      </w:hyperlink>
      <w:r w:rsidRPr="00EF1A03">
        <w:rPr>
          <w:rFonts w:ascii="Verdana" w:eastAsia="Times New Roman" w:hAnsi="Verdana" w:cs="Times New Roman"/>
          <w:color w:val="555555"/>
          <w:sz w:val="20"/>
          <w:szCs w:val="20"/>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оплата услуг, характер которых не определен либо вызывает сомнения;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закупки или продажи по ценам, значительно отличающимся от рыночных;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сомнительные платежи наличными.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62" w:history="1">
        <w:r w:rsidR="00EF1A03" w:rsidRPr="00EF1A03">
          <w:rPr>
            <w:rFonts w:ascii="Verdana" w:eastAsia="Times New Roman" w:hAnsi="Verdana" w:cs="Times New Roman"/>
            <w:color w:val="A52A2A"/>
            <w:sz w:val="20"/>
            <w:szCs w:val="20"/>
            <w:u w:val="single"/>
            <w:lang w:eastAsia="ru-RU"/>
          </w:rPr>
          <w:t>Федеральным законом</w:t>
        </w:r>
      </w:hyperlink>
      <w:r w:rsidR="00EF1A03" w:rsidRPr="00EF1A03">
        <w:rPr>
          <w:rFonts w:ascii="Verdana" w:eastAsia="Times New Roman" w:hAnsi="Verdana" w:cs="Times New Roman"/>
          <w:color w:val="555555"/>
          <w:sz w:val="20"/>
          <w:szCs w:val="20"/>
          <w:lang w:eastAsia="ru-RU"/>
        </w:rPr>
        <w:t>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8. Принятие мер по предупреждению коррупции при взаимодействии с организациями-контрагентами и в зависимых организациях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w:t>
      </w:r>
      <w:r w:rsidRPr="00EF1A03">
        <w:rPr>
          <w:rFonts w:ascii="Verdana" w:eastAsia="Times New Roman" w:hAnsi="Verdana" w:cs="Times New Roman"/>
          <w:color w:val="555555"/>
          <w:sz w:val="20"/>
          <w:szCs w:val="20"/>
          <w:lang w:eastAsia="ru-RU"/>
        </w:rPr>
        <w:lastRenderedPageBreak/>
        <w:t>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9. Сотрудничество с правоохранительными органами в сфере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w:t>
      </w:r>
      <w:hyperlink r:id="rId63" w:anchor="sub_1000" w:history="1">
        <w:r w:rsidRPr="00EF1A03">
          <w:rPr>
            <w:rFonts w:ascii="Verdana" w:eastAsia="Times New Roman" w:hAnsi="Verdana" w:cs="Times New Roman"/>
            <w:color w:val="A52A2A"/>
            <w:sz w:val="20"/>
            <w:szCs w:val="20"/>
            <w:u w:val="single"/>
            <w:lang w:eastAsia="ru-RU"/>
          </w:rPr>
          <w:t>Приложении 1</w:t>
        </w:r>
      </w:hyperlink>
      <w:r w:rsidRPr="00EF1A03">
        <w:rPr>
          <w:rFonts w:ascii="Verdana" w:eastAsia="Times New Roman" w:hAnsi="Verdana" w:cs="Times New Roman"/>
          <w:color w:val="555555"/>
          <w:sz w:val="20"/>
          <w:szCs w:val="20"/>
          <w:lang w:eastAsia="ru-RU"/>
        </w:rPr>
        <w:t> к настоящим Методическим рекомендациям.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w:t>
      </w:r>
      <w:r w:rsidRPr="00EF1A03">
        <w:rPr>
          <w:rFonts w:ascii="Verdana" w:eastAsia="Times New Roman" w:hAnsi="Verdana" w:cs="Times New Roman"/>
          <w:color w:val="555555"/>
          <w:sz w:val="20"/>
          <w:szCs w:val="20"/>
          <w:lang w:eastAsia="ru-RU"/>
        </w:rPr>
        <w:lastRenderedPageBreak/>
        <w:t>может быть закреплена за лицом, ответственным за предупреждение и противодействие коррупции в данной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Сотрудничество с правоохранительными органами также может проявляться в форме: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10. Участие в коллективных инициативах по противодействию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качестве совместных действий антикоррупционной направленности рекомендуется участие в следующих мероприятиях: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присоединение к Антикоррупционной хартии российского бизнеса</w:t>
      </w:r>
      <w:hyperlink r:id="rId64" w:anchor="sub_222"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использование в совместных договорах стандартных антикоррупционных оговорок;</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участие в формировании Реестра надежных партнеров</w:t>
      </w:r>
      <w:hyperlink r:id="rId65" w:anchor="sub_333"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публичный отказ от совместной бизнес-деятельности с лицами (организациями), замешанными в коррупционных преступлениях;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организация и проведение совместного обучения по вопросам профилактики и противодействия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Торгово-промышленной палатой Российской Федерации и ее региональными объединениями (</w:t>
      </w:r>
      <w:hyperlink r:id="rId66" w:history="1">
        <w:r w:rsidRPr="00EF1A03">
          <w:rPr>
            <w:rFonts w:ascii="Verdana" w:eastAsia="Times New Roman" w:hAnsi="Verdana" w:cs="Times New Roman"/>
            <w:color w:val="A52A2A"/>
            <w:sz w:val="20"/>
            <w:szCs w:val="20"/>
            <w:u w:val="single"/>
            <w:lang w:eastAsia="ru-RU"/>
          </w:rPr>
          <w:t>www.tpprf.ru</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Российским союзом промышленников и предпринимателей (</w:t>
      </w:r>
      <w:hyperlink r:id="rId67" w:history="1">
        <w:r w:rsidRPr="00EF1A03">
          <w:rPr>
            <w:rFonts w:ascii="Verdana" w:eastAsia="Times New Roman" w:hAnsi="Verdana" w:cs="Times New Roman"/>
            <w:color w:val="A52A2A"/>
            <w:sz w:val="20"/>
            <w:szCs w:val="20"/>
            <w:u w:val="single"/>
            <w:lang w:eastAsia="ru-RU"/>
          </w:rPr>
          <w:t>www.rspp.ru</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Общероссийской общественной организацией "Деловая Россия" (www.deloros.ru);</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Общероссийской общественной организации малого и среднего предпринимательства "ОПОРА РОССИИ" (www.opora.ru).</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Письмо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Текст Антикоррупционной хартии и Дорожная карта, описывающая механизм присоединения к хартии, приведены в </w:t>
      </w:r>
      <w:hyperlink r:id="rId68" w:anchor="sub_5000" w:history="1">
        <w:r w:rsidRPr="00EF1A03">
          <w:rPr>
            <w:rFonts w:ascii="Verdana" w:eastAsia="Times New Roman" w:hAnsi="Verdana" w:cs="Times New Roman"/>
            <w:color w:val="A52A2A"/>
            <w:sz w:val="20"/>
            <w:szCs w:val="20"/>
            <w:u w:val="single"/>
            <w:lang w:eastAsia="ru-RU"/>
          </w:rPr>
          <w:t>приложении 5</w:t>
        </w:r>
      </w:hyperlink>
      <w:r w:rsidRPr="00EF1A03">
        <w:rPr>
          <w:rFonts w:ascii="Verdana" w:eastAsia="Times New Roman" w:hAnsi="Verdana" w:cs="Times New Roman"/>
          <w:color w:val="555555"/>
          <w:sz w:val="20"/>
          <w:szCs w:val="20"/>
          <w:lang w:eastAsia="ru-RU"/>
        </w:rPr>
        <w:t>к Методическим рекомендациям.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Подробную информацию о Реестре надежных партнеров можно найти по адресу в сети Интернет: http://reestrtpprf.ru/.</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Приложение 1</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lastRenderedPageBreak/>
        <w:t>Сборник</w:t>
      </w:r>
      <w:r w:rsidRPr="00EF1A03">
        <w:rPr>
          <w:rFonts w:ascii="Verdana" w:eastAsia="Times New Roman" w:hAnsi="Verdana" w:cs="Times New Roman"/>
          <w:b/>
          <w:bCs/>
          <w:color w:val="555555"/>
          <w:kern w:val="36"/>
          <w:sz w:val="30"/>
          <w:szCs w:val="30"/>
          <w:lang w:eastAsia="ru-RU"/>
        </w:rPr>
        <w:br/>
        <w:t>положений нормативных правовых актов, устанавливающих меры ответственности за совершение коррупционных правонарушений</w:t>
      </w:r>
      <w:hyperlink r:id="rId69" w:anchor="sub_1111" w:history="1">
        <w:r w:rsidRPr="00EF1A03">
          <w:rPr>
            <w:rFonts w:ascii="Verdana" w:eastAsia="Times New Roman" w:hAnsi="Verdana" w:cs="Times New Roman"/>
            <w:b/>
            <w:bCs/>
            <w:color w:val="A52A2A"/>
            <w:kern w:val="36"/>
            <w:sz w:val="30"/>
            <w:szCs w:val="30"/>
            <w:lang w:eastAsia="ru-RU"/>
          </w:rPr>
          <w:t>*</w:t>
        </w:r>
      </w:hyperlink>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Федеральный закон от 25 декабря 2008 г. N 273-ФЗ "О противодействии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70" w:history="1">
        <w:r w:rsidR="00EF1A03" w:rsidRPr="00EF1A03">
          <w:rPr>
            <w:rFonts w:ascii="Verdana" w:eastAsia="Times New Roman" w:hAnsi="Verdana" w:cs="Times New Roman"/>
            <w:color w:val="A52A2A"/>
            <w:sz w:val="20"/>
            <w:szCs w:val="20"/>
            <w:u w:val="single"/>
            <w:lang w:eastAsia="ru-RU"/>
          </w:rPr>
          <w:t>Статья 12</w:t>
        </w:r>
      </w:hyperlink>
      <w:r w:rsidR="00EF1A03" w:rsidRPr="00EF1A03">
        <w:rPr>
          <w:rFonts w:ascii="Verdana" w:eastAsia="Times New Roman" w:hAnsi="Verdana" w:cs="Times New Roman"/>
          <w:color w:val="555555"/>
          <w:sz w:val="20"/>
          <w:szCs w:val="20"/>
          <w:lang w:eastAsia="ru-RU"/>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Гражданин, замещавший должность государственной или муниципальной службы, включенную в перечень, установленный </w:t>
      </w:r>
      <w:hyperlink r:id="rId71"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72" w:history="1">
        <w:r w:rsidRPr="00EF1A03">
          <w:rPr>
            <w:rFonts w:ascii="Verdana" w:eastAsia="Times New Roman" w:hAnsi="Verdana" w:cs="Times New Roman"/>
            <w:color w:val="A52A2A"/>
            <w:sz w:val="20"/>
            <w:szCs w:val="20"/>
            <w:u w:val="single"/>
            <w:lang w:eastAsia="ru-RU"/>
          </w:rPr>
          <w:t>комиссии</w:t>
        </w:r>
      </w:hyperlink>
      <w:r w:rsidRPr="00EF1A03">
        <w:rPr>
          <w:rFonts w:ascii="Verdana" w:eastAsia="Times New Roman" w:hAnsi="Verdana" w:cs="Times New Roman"/>
          <w:color w:val="555555"/>
          <w:sz w:val="20"/>
          <w:szCs w:val="20"/>
          <w:lang w:eastAsia="ru-RU"/>
        </w:rPr>
        <w:t> по соблюдению требований к служебному поведению государственных или муниципальных служащих и урегулированию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73"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Гражданин, замещавший должности государственной или муниципальной службы, перечень которых устанавливается </w:t>
      </w:r>
      <w:hyperlink r:id="rId74"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75" w:history="1">
        <w:r w:rsidRPr="00EF1A03">
          <w:rPr>
            <w:rFonts w:ascii="Verdana" w:eastAsia="Times New Roman" w:hAnsi="Verdana" w:cs="Times New Roman"/>
            <w:color w:val="A52A2A"/>
            <w:sz w:val="20"/>
            <w:szCs w:val="20"/>
            <w:u w:val="single"/>
            <w:lang w:eastAsia="ru-RU"/>
          </w:rPr>
          <w:t>части 1</w:t>
        </w:r>
      </w:hyperlink>
      <w:r w:rsidRPr="00EF1A03">
        <w:rPr>
          <w:rFonts w:ascii="Verdana" w:eastAsia="Times New Roman" w:hAnsi="Verdana" w:cs="Times New Roman"/>
          <w:color w:val="555555"/>
          <w:sz w:val="20"/>
          <w:szCs w:val="20"/>
          <w:lang w:eastAsia="ru-RU"/>
        </w:rPr>
        <w:t> настоящей статьи, сообщать работодателю сведения о последнем месте своей службы.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76" w:history="1">
        <w:r w:rsidRPr="00EF1A03">
          <w:rPr>
            <w:rFonts w:ascii="Verdana" w:eastAsia="Times New Roman" w:hAnsi="Verdana" w:cs="Times New Roman"/>
            <w:color w:val="A52A2A"/>
            <w:sz w:val="20"/>
            <w:szCs w:val="20"/>
            <w:u w:val="single"/>
            <w:lang w:eastAsia="ru-RU"/>
          </w:rPr>
          <w:t>частью 2</w:t>
        </w:r>
      </w:hyperlink>
      <w:r w:rsidRPr="00EF1A03">
        <w:rPr>
          <w:rFonts w:ascii="Verdana" w:eastAsia="Times New Roman" w:hAnsi="Verdana" w:cs="Times New Roman"/>
          <w:color w:val="555555"/>
          <w:sz w:val="20"/>
          <w:szCs w:val="20"/>
          <w:lang w:eastAsia="ru-RU"/>
        </w:rPr>
        <w:t>настоящей статьи, влечет прекращение трудового или гражданско-правового договора на выполнение работ (оказание услуг), указанного в </w:t>
      </w:r>
      <w:hyperlink r:id="rId77" w:history="1">
        <w:r w:rsidRPr="00EF1A03">
          <w:rPr>
            <w:rFonts w:ascii="Verdana" w:eastAsia="Times New Roman" w:hAnsi="Verdana" w:cs="Times New Roman"/>
            <w:color w:val="A52A2A"/>
            <w:sz w:val="20"/>
            <w:szCs w:val="20"/>
            <w:u w:val="single"/>
            <w:lang w:eastAsia="ru-RU"/>
          </w:rPr>
          <w:t>части 1</w:t>
        </w:r>
      </w:hyperlink>
      <w:r w:rsidRPr="00EF1A03">
        <w:rPr>
          <w:rFonts w:ascii="Verdana" w:eastAsia="Times New Roman" w:hAnsi="Verdana" w:cs="Times New Roman"/>
          <w:color w:val="555555"/>
          <w:sz w:val="20"/>
          <w:szCs w:val="20"/>
          <w:lang w:eastAsia="ru-RU"/>
        </w:rPr>
        <w:t> настоящей статьи, заключенного с указанным гражданином.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4. Работодатель при заключении трудового или гражданско-правового договора на выполнение работ (оказание услуг), указанного в </w:t>
      </w:r>
      <w:hyperlink r:id="rId78" w:history="1">
        <w:r w:rsidRPr="00EF1A03">
          <w:rPr>
            <w:rFonts w:ascii="Verdana" w:eastAsia="Times New Roman" w:hAnsi="Verdana" w:cs="Times New Roman"/>
            <w:color w:val="A52A2A"/>
            <w:sz w:val="20"/>
            <w:szCs w:val="20"/>
            <w:u w:val="single"/>
            <w:lang w:eastAsia="ru-RU"/>
          </w:rPr>
          <w:t>части 1</w:t>
        </w:r>
      </w:hyperlink>
      <w:r w:rsidRPr="00EF1A03">
        <w:rPr>
          <w:rFonts w:ascii="Verdana" w:eastAsia="Times New Roman" w:hAnsi="Verdana" w:cs="Times New Roman"/>
          <w:color w:val="555555"/>
          <w:sz w:val="20"/>
          <w:szCs w:val="20"/>
          <w:lang w:eastAsia="ru-RU"/>
        </w:rPr>
        <w:t> настоящей статьи, с гражданином, замещавшим должности государственной или муниципальной службы, перечень которых устанавливается </w:t>
      </w:r>
      <w:hyperlink r:id="rId79"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0" w:history="1">
        <w:r w:rsidRPr="00EF1A03">
          <w:rPr>
            <w:rFonts w:ascii="Verdana" w:eastAsia="Times New Roman" w:hAnsi="Verdana" w:cs="Times New Roman"/>
            <w:color w:val="A52A2A"/>
            <w:sz w:val="20"/>
            <w:szCs w:val="20"/>
            <w:u w:val="single"/>
            <w:lang w:eastAsia="ru-RU"/>
          </w:rPr>
          <w:t>порядке</w:t>
        </w:r>
      </w:hyperlink>
      <w:r w:rsidRPr="00EF1A03">
        <w:rPr>
          <w:rFonts w:ascii="Verdana" w:eastAsia="Times New Roman" w:hAnsi="Verdana" w:cs="Times New Roman"/>
          <w:color w:val="555555"/>
          <w:sz w:val="20"/>
          <w:szCs w:val="20"/>
          <w:lang w:eastAsia="ru-RU"/>
        </w:rPr>
        <w:t>, устанавливаемом нормативными правовыми актами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Неисполнение работодателем обязанности, установленной </w:t>
      </w:r>
      <w:hyperlink r:id="rId81" w:history="1">
        <w:r w:rsidRPr="00EF1A03">
          <w:rPr>
            <w:rFonts w:ascii="Verdana" w:eastAsia="Times New Roman" w:hAnsi="Verdana" w:cs="Times New Roman"/>
            <w:color w:val="A52A2A"/>
            <w:sz w:val="20"/>
            <w:szCs w:val="20"/>
            <w:u w:val="single"/>
            <w:lang w:eastAsia="ru-RU"/>
          </w:rPr>
          <w:t>частью 4</w:t>
        </w:r>
      </w:hyperlink>
      <w:r w:rsidRPr="00EF1A03">
        <w:rPr>
          <w:rFonts w:ascii="Verdana" w:eastAsia="Times New Roman" w:hAnsi="Verdana" w:cs="Times New Roman"/>
          <w:color w:val="555555"/>
          <w:sz w:val="20"/>
          <w:szCs w:val="20"/>
          <w:lang w:eastAsia="ru-RU"/>
        </w:rPr>
        <w:t> настоящей статьи, является правонарушением и влечет ответственность в соответствии с </w:t>
      </w:r>
      <w:hyperlink r:id="rId82" w:history="1">
        <w:r w:rsidRPr="00EF1A03">
          <w:rPr>
            <w:rFonts w:ascii="Verdana" w:eastAsia="Times New Roman" w:hAnsi="Verdana" w:cs="Times New Roman"/>
            <w:color w:val="A52A2A"/>
            <w:sz w:val="20"/>
            <w:szCs w:val="20"/>
            <w:u w:val="single"/>
            <w:lang w:eastAsia="ru-RU"/>
          </w:rPr>
          <w:t>законодательством</w:t>
        </w:r>
      </w:hyperlink>
      <w:r w:rsidRPr="00EF1A03">
        <w:rPr>
          <w:rFonts w:ascii="Verdana" w:eastAsia="Times New Roman" w:hAnsi="Verdana" w:cs="Times New Roman"/>
          <w:color w:val="555555"/>
          <w:sz w:val="20"/>
          <w:szCs w:val="20"/>
          <w:lang w:eastAsia="ru-RU"/>
        </w:rPr>
        <w:t>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Проверка соблюдения гражданином, указанным в </w:t>
      </w:r>
      <w:hyperlink r:id="rId83" w:history="1">
        <w:r w:rsidRPr="00EF1A03">
          <w:rPr>
            <w:rFonts w:ascii="Verdana" w:eastAsia="Times New Roman" w:hAnsi="Verdana" w:cs="Times New Roman"/>
            <w:color w:val="A52A2A"/>
            <w:sz w:val="20"/>
            <w:szCs w:val="20"/>
            <w:u w:val="single"/>
            <w:lang w:eastAsia="ru-RU"/>
          </w:rPr>
          <w:t>части 1</w:t>
        </w:r>
      </w:hyperlink>
      <w:r w:rsidRPr="00EF1A03">
        <w:rPr>
          <w:rFonts w:ascii="Verdana" w:eastAsia="Times New Roman" w:hAnsi="Verdana" w:cs="Times New Roman"/>
          <w:color w:val="555555"/>
          <w:sz w:val="20"/>
          <w:szCs w:val="20"/>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Согласно </w:t>
      </w:r>
      <w:hyperlink r:id="rId84" w:history="1">
        <w:r w:rsidRPr="00EF1A03">
          <w:rPr>
            <w:rFonts w:ascii="Verdana" w:eastAsia="Times New Roman" w:hAnsi="Verdana" w:cs="Times New Roman"/>
            <w:color w:val="A52A2A"/>
            <w:sz w:val="20"/>
            <w:szCs w:val="20"/>
            <w:u w:val="single"/>
            <w:lang w:eastAsia="ru-RU"/>
          </w:rPr>
          <w:t>части 2 статьи 12</w:t>
        </w:r>
      </w:hyperlink>
      <w:r w:rsidRPr="00EF1A03">
        <w:rPr>
          <w:rFonts w:ascii="Verdana" w:eastAsia="Times New Roman" w:hAnsi="Verdana" w:cs="Times New Roman"/>
          <w:color w:val="555555"/>
          <w:sz w:val="20"/>
          <w:szCs w:val="20"/>
          <w:lang w:eastAsia="ru-RU"/>
        </w:rPr>
        <w:t> Федерального закона N 273-ФЗ гражданин, замещавший должность государственной службы, включенную в перечень, устанавливаемый </w:t>
      </w:r>
      <w:hyperlink r:id="rId85"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86" w:history="1">
        <w:r w:rsidRPr="00EF1A03">
          <w:rPr>
            <w:rFonts w:ascii="Verdana" w:eastAsia="Times New Roman" w:hAnsi="Verdana" w:cs="Times New Roman"/>
            <w:color w:val="A52A2A"/>
            <w:sz w:val="20"/>
            <w:szCs w:val="20"/>
            <w:u w:val="single"/>
            <w:lang w:eastAsia="ru-RU"/>
          </w:rPr>
          <w:t>части 1</w:t>
        </w:r>
      </w:hyperlink>
      <w:r w:rsidRPr="00EF1A03">
        <w:rPr>
          <w:rFonts w:ascii="Verdana" w:eastAsia="Times New Roman" w:hAnsi="Verdana" w:cs="Times New Roman"/>
          <w:color w:val="555555"/>
          <w:sz w:val="20"/>
          <w:szCs w:val="20"/>
          <w:lang w:eastAsia="ru-RU"/>
        </w:rPr>
        <w:t> названной статьи, сообщать работодателю сведения о последнем месте своей службы.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87" w:history="1">
        <w:r w:rsidRPr="00EF1A03">
          <w:rPr>
            <w:rFonts w:ascii="Verdana" w:eastAsia="Times New Roman" w:hAnsi="Verdana" w:cs="Times New Roman"/>
            <w:color w:val="A52A2A"/>
            <w:sz w:val="20"/>
            <w:szCs w:val="20"/>
            <w:u w:val="single"/>
            <w:lang w:eastAsia="ru-RU"/>
          </w:rPr>
          <w:t>части 1 статьи 12</w:t>
        </w:r>
      </w:hyperlink>
      <w:r w:rsidRPr="00EF1A03">
        <w:rPr>
          <w:rFonts w:ascii="Verdana" w:eastAsia="Times New Roman" w:hAnsi="Verdana" w:cs="Times New Roman"/>
          <w:color w:val="555555"/>
          <w:sz w:val="20"/>
          <w:szCs w:val="20"/>
          <w:lang w:eastAsia="ru-RU"/>
        </w:rPr>
        <w:t> Федерального закона N 273-ФЗ, заключенного с данным лицом (</w:t>
      </w:r>
      <w:hyperlink r:id="rId88" w:history="1">
        <w:r w:rsidRPr="00EF1A03">
          <w:rPr>
            <w:rFonts w:ascii="Verdana" w:eastAsia="Times New Roman" w:hAnsi="Verdana" w:cs="Times New Roman"/>
            <w:color w:val="A52A2A"/>
            <w:sz w:val="20"/>
            <w:szCs w:val="20"/>
            <w:u w:val="single"/>
            <w:lang w:eastAsia="ru-RU"/>
          </w:rPr>
          <w:t>часть 3 статьи 12</w:t>
        </w:r>
      </w:hyperlink>
      <w:r w:rsidRPr="00EF1A03">
        <w:rPr>
          <w:rFonts w:ascii="Verdana" w:eastAsia="Times New Roman" w:hAnsi="Verdana" w:cs="Times New Roman"/>
          <w:color w:val="555555"/>
          <w:sz w:val="20"/>
          <w:szCs w:val="20"/>
          <w:lang w:eastAsia="ru-RU"/>
        </w:rPr>
        <w:t> Федерального закона N 273-ФЗ).</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 работодателе в соответствии с </w:t>
      </w:r>
      <w:hyperlink r:id="rId89" w:history="1">
        <w:r w:rsidRPr="00EF1A03">
          <w:rPr>
            <w:rFonts w:ascii="Verdana" w:eastAsia="Times New Roman" w:hAnsi="Verdana" w:cs="Times New Roman"/>
            <w:color w:val="A52A2A"/>
            <w:sz w:val="20"/>
            <w:szCs w:val="20"/>
            <w:u w:val="single"/>
            <w:lang w:eastAsia="ru-RU"/>
          </w:rPr>
          <w:t>частью 4 статьи 12</w:t>
        </w:r>
      </w:hyperlink>
      <w:r w:rsidRPr="00EF1A03">
        <w:rPr>
          <w:rFonts w:ascii="Verdana" w:eastAsia="Times New Roman" w:hAnsi="Verdana" w:cs="Times New Roman"/>
          <w:color w:val="555555"/>
          <w:sz w:val="20"/>
          <w:szCs w:val="20"/>
          <w:lang w:eastAsia="ru-RU"/>
        </w:rPr>
        <w:t>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90" w:history="1">
        <w:r w:rsidRPr="00EF1A03">
          <w:rPr>
            <w:rFonts w:ascii="Verdana" w:eastAsia="Times New Roman" w:hAnsi="Verdana" w:cs="Times New Roman"/>
            <w:color w:val="A52A2A"/>
            <w:sz w:val="20"/>
            <w:szCs w:val="20"/>
            <w:u w:val="single"/>
            <w:lang w:eastAsia="ru-RU"/>
          </w:rPr>
          <w:t>постановлением</w:t>
        </w:r>
      </w:hyperlink>
      <w:r w:rsidRPr="00EF1A03">
        <w:rPr>
          <w:rFonts w:ascii="Verdana" w:eastAsia="Times New Roman" w:hAnsi="Verdana" w:cs="Times New Roman"/>
          <w:color w:val="555555"/>
          <w:sz w:val="20"/>
          <w:szCs w:val="20"/>
          <w:lang w:eastAsia="ru-RU"/>
        </w:rPr>
        <w:t>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91" w:history="1">
        <w:r w:rsidR="00EF1A03" w:rsidRPr="00EF1A03">
          <w:rPr>
            <w:rFonts w:ascii="Verdana" w:eastAsia="Times New Roman" w:hAnsi="Verdana" w:cs="Times New Roman"/>
            <w:color w:val="A52A2A"/>
            <w:sz w:val="20"/>
            <w:szCs w:val="20"/>
            <w:u w:val="single"/>
            <w:lang w:eastAsia="ru-RU"/>
          </w:rPr>
          <w:t>Пунктом 1</w:t>
        </w:r>
      </w:hyperlink>
      <w:r w:rsidR="00EF1A03" w:rsidRPr="00EF1A03">
        <w:rPr>
          <w:rFonts w:ascii="Verdana" w:eastAsia="Times New Roman" w:hAnsi="Verdana" w:cs="Times New Roman"/>
          <w:color w:val="555555"/>
          <w:sz w:val="20"/>
          <w:szCs w:val="20"/>
          <w:lang w:eastAsia="ru-RU"/>
        </w:rPr>
        <w:t> Постановления указанно, что сообщение о приеме на работу гражданина осуществляется в письменной форме.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92" w:history="1">
        <w:r w:rsidR="00EF1A03" w:rsidRPr="00EF1A03">
          <w:rPr>
            <w:rFonts w:ascii="Verdana" w:eastAsia="Times New Roman" w:hAnsi="Verdana" w:cs="Times New Roman"/>
            <w:color w:val="A52A2A"/>
            <w:sz w:val="20"/>
            <w:szCs w:val="20"/>
            <w:u w:val="single"/>
            <w:lang w:eastAsia="ru-RU"/>
          </w:rPr>
          <w:t>Статья 13</w:t>
        </w:r>
      </w:hyperlink>
      <w:r w:rsidR="00EF1A03" w:rsidRPr="00EF1A03">
        <w:rPr>
          <w:rFonts w:ascii="Verdana" w:eastAsia="Times New Roman" w:hAnsi="Verdana" w:cs="Times New Roman"/>
          <w:color w:val="555555"/>
          <w:sz w:val="20"/>
          <w:szCs w:val="20"/>
          <w:lang w:eastAsia="ru-RU"/>
        </w:rPr>
        <w:t>. Ответственность физических лиц за коррупционные правонарушения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Физическое лицо, совершившее коррупционное правонарушение, по решению суда может быть лишено в соответствии с </w:t>
      </w:r>
      <w:hyperlink r:id="rId93" w:history="1">
        <w:r w:rsidRPr="00EF1A03">
          <w:rPr>
            <w:rFonts w:ascii="Verdana" w:eastAsia="Times New Roman" w:hAnsi="Verdana" w:cs="Times New Roman"/>
            <w:color w:val="A52A2A"/>
            <w:sz w:val="20"/>
            <w:szCs w:val="20"/>
            <w:u w:val="single"/>
            <w:lang w:eastAsia="ru-RU"/>
          </w:rPr>
          <w:t>законодательством</w:t>
        </w:r>
      </w:hyperlink>
      <w:r w:rsidRPr="00EF1A03">
        <w:rPr>
          <w:rFonts w:ascii="Verdana" w:eastAsia="Times New Roman" w:hAnsi="Verdana" w:cs="Times New Roman"/>
          <w:color w:val="555555"/>
          <w:sz w:val="20"/>
          <w:szCs w:val="20"/>
          <w:lang w:eastAsia="ru-RU"/>
        </w:rPr>
        <w:t> Российской Федерации права занимать определенные должности государственной и муниципальной службы.</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94" w:history="1">
        <w:r w:rsidR="00EF1A03" w:rsidRPr="00EF1A03">
          <w:rPr>
            <w:rFonts w:ascii="Verdana" w:eastAsia="Times New Roman" w:hAnsi="Verdana" w:cs="Times New Roman"/>
            <w:color w:val="A52A2A"/>
            <w:sz w:val="20"/>
            <w:szCs w:val="20"/>
            <w:u w:val="single"/>
            <w:lang w:eastAsia="ru-RU"/>
          </w:rPr>
          <w:t>Статья 13.3</w:t>
        </w:r>
      </w:hyperlink>
      <w:r w:rsidR="00EF1A03" w:rsidRPr="00EF1A03">
        <w:rPr>
          <w:rFonts w:ascii="Verdana" w:eastAsia="Times New Roman" w:hAnsi="Verdana" w:cs="Times New Roman"/>
          <w:color w:val="555555"/>
          <w:sz w:val="20"/>
          <w:szCs w:val="20"/>
          <w:lang w:eastAsia="ru-RU"/>
        </w:rPr>
        <w:t>. Обязанность организаций принимать меры по предупреждению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Организации обязаны разрабатывать и принимать меры по предупреждению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Меры по предупреждению коррупции, принимаемые в организации, могут включать: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определение подразделений или должностных лиц, ответственных за профилактику коррупционных и иных правонарушений;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сотрудничество организации с правоохранительными органами;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разработку и внедрение в практику стандартов и процедур, направленных на обеспечение добросовестной работы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принятие кодекса этики и служебного поведения работников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предотвращение и урегулирование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недопущение составления неофициальной отчетности и использования поддельных документов.</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95" w:history="1">
        <w:r w:rsidR="00EF1A03" w:rsidRPr="00EF1A03">
          <w:rPr>
            <w:rFonts w:ascii="Verdana" w:eastAsia="Times New Roman" w:hAnsi="Verdana" w:cs="Times New Roman"/>
            <w:color w:val="A52A2A"/>
            <w:sz w:val="20"/>
            <w:szCs w:val="20"/>
            <w:u w:val="single"/>
            <w:lang w:eastAsia="ru-RU"/>
          </w:rPr>
          <w:t>Статья 14</w:t>
        </w:r>
      </w:hyperlink>
      <w:r w:rsidR="00EF1A03" w:rsidRPr="00EF1A03">
        <w:rPr>
          <w:rFonts w:ascii="Verdana" w:eastAsia="Times New Roman" w:hAnsi="Verdana" w:cs="Times New Roman"/>
          <w:color w:val="555555"/>
          <w:sz w:val="20"/>
          <w:szCs w:val="20"/>
          <w:lang w:eastAsia="ru-RU"/>
        </w:rPr>
        <w:t>. Ответственность юридических лиц за коррупционные правонарушения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Уголовный кодекс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96" w:history="1">
        <w:r w:rsidR="00EF1A03" w:rsidRPr="00EF1A03">
          <w:rPr>
            <w:rFonts w:ascii="Verdana" w:eastAsia="Times New Roman" w:hAnsi="Verdana" w:cs="Times New Roman"/>
            <w:color w:val="A52A2A"/>
            <w:sz w:val="20"/>
            <w:szCs w:val="20"/>
            <w:u w:val="single"/>
            <w:lang w:eastAsia="ru-RU"/>
          </w:rPr>
          <w:t>Статья 159</w:t>
        </w:r>
      </w:hyperlink>
      <w:r w:rsidR="00EF1A03" w:rsidRPr="00EF1A03">
        <w:rPr>
          <w:rFonts w:ascii="Verdana" w:eastAsia="Times New Roman" w:hAnsi="Verdana" w:cs="Times New Roman"/>
          <w:color w:val="555555"/>
          <w:sz w:val="20"/>
          <w:szCs w:val="20"/>
          <w:lang w:eastAsia="ru-RU"/>
        </w:rPr>
        <w:t>. Мошенничество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Мошенничество, то есть </w:t>
      </w:r>
      <w:hyperlink r:id="rId97" w:history="1">
        <w:r w:rsidRPr="00EF1A03">
          <w:rPr>
            <w:rFonts w:ascii="Verdana" w:eastAsia="Times New Roman" w:hAnsi="Verdana" w:cs="Times New Roman"/>
            <w:color w:val="A52A2A"/>
            <w:sz w:val="20"/>
            <w:szCs w:val="20"/>
            <w:u w:val="single"/>
            <w:lang w:eastAsia="ru-RU"/>
          </w:rPr>
          <w:t>хищение</w:t>
        </w:r>
      </w:hyperlink>
      <w:r w:rsidRPr="00EF1A03">
        <w:rPr>
          <w:rFonts w:ascii="Verdana" w:eastAsia="Times New Roman" w:hAnsi="Verdana" w:cs="Times New Roman"/>
          <w:color w:val="555555"/>
          <w:sz w:val="20"/>
          <w:szCs w:val="20"/>
          <w:lang w:eastAsia="ru-RU"/>
        </w:rPr>
        <w:t> чужого имущества или приобретение права на чужое имущество путем обмана или злоупотребления доверием,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Мошенничество, совершенное группой лиц по предварительному сговору, а равно с причинением</w:t>
      </w:r>
      <w:hyperlink r:id="rId98" w:history="1">
        <w:r w:rsidRPr="00EF1A03">
          <w:rPr>
            <w:rFonts w:ascii="Verdana" w:eastAsia="Times New Roman" w:hAnsi="Verdana" w:cs="Times New Roman"/>
            <w:color w:val="A52A2A"/>
            <w:sz w:val="20"/>
            <w:szCs w:val="20"/>
            <w:u w:val="single"/>
            <w:lang w:eastAsia="ru-RU"/>
          </w:rPr>
          <w:t>значительного</w:t>
        </w:r>
      </w:hyperlink>
      <w:r w:rsidRPr="00EF1A03">
        <w:rPr>
          <w:rFonts w:ascii="Verdana" w:eastAsia="Times New Roman" w:hAnsi="Verdana" w:cs="Times New Roman"/>
          <w:color w:val="555555"/>
          <w:sz w:val="20"/>
          <w:szCs w:val="20"/>
          <w:lang w:eastAsia="ru-RU"/>
        </w:rPr>
        <w:t> ущерба гражданину,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Мошенничество, совершенное лицом с использованием своего служебного положения, а равно в</w:t>
      </w:r>
      <w:hyperlink r:id="rId99" w:history="1">
        <w:r w:rsidRPr="00EF1A03">
          <w:rPr>
            <w:rFonts w:ascii="Verdana" w:eastAsia="Times New Roman" w:hAnsi="Verdana" w:cs="Times New Roman"/>
            <w:color w:val="A52A2A"/>
            <w:sz w:val="20"/>
            <w:szCs w:val="20"/>
            <w:u w:val="single"/>
            <w:lang w:eastAsia="ru-RU"/>
          </w:rPr>
          <w:t>крупном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Мошенничество, совершенное организованной группой либо в </w:t>
      </w:r>
      <w:hyperlink r:id="rId100" w:history="1">
        <w:r w:rsidRPr="00EF1A03">
          <w:rPr>
            <w:rFonts w:ascii="Verdana" w:eastAsia="Times New Roman" w:hAnsi="Verdana" w:cs="Times New Roman"/>
            <w:color w:val="A52A2A"/>
            <w:sz w:val="20"/>
            <w:szCs w:val="20"/>
            <w:u w:val="single"/>
            <w:lang w:eastAsia="ru-RU"/>
          </w:rPr>
          <w:t>особо крупном размере</w:t>
        </w:r>
      </w:hyperlink>
      <w:r w:rsidRPr="00EF1A03">
        <w:rPr>
          <w:rFonts w:ascii="Verdana" w:eastAsia="Times New Roman" w:hAnsi="Verdana" w:cs="Times New Roman"/>
          <w:color w:val="555555"/>
          <w:sz w:val="20"/>
          <w:szCs w:val="20"/>
          <w:lang w:eastAsia="ru-RU"/>
        </w:rPr>
        <w:t> или повлекшее лишение права гражданина на жилое помещение,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01" w:history="1">
        <w:r w:rsidR="00EF1A03" w:rsidRPr="00EF1A03">
          <w:rPr>
            <w:rFonts w:ascii="Verdana" w:eastAsia="Times New Roman" w:hAnsi="Verdana" w:cs="Times New Roman"/>
            <w:color w:val="A52A2A"/>
            <w:sz w:val="20"/>
            <w:szCs w:val="20"/>
            <w:u w:val="single"/>
            <w:lang w:eastAsia="ru-RU"/>
          </w:rPr>
          <w:t>Статья 159.4</w:t>
        </w:r>
      </w:hyperlink>
      <w:r w:rsidR="00EF1A03" w:rsidRPr="00EF1A03">
        <w:rPr>
          <w:rFonts w:ascii="Verdana" w:eastAsia="Times New Roman" w:hAnsi="Verdana" w:cs="Times New Roman"/>
          <w:color w:val="555555"/>
          <w:sz w:val="20"/>
          <w:szCs w:val="20"/>
          <w:lang w:eastAsia="ru-RU"/>
        </w:rPr>
        <w:t>. Мошенничество в сфере предпринимательской деятельности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Мошенничество, сопряженное с преднамеренным неисполнением договорных обязательств в сфере предпринимательской деятельности,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w:t>
      </w:r>
      <w:r w:rsidRPr="00EF1A03">
        <w:rPr>
          <w:rFonts w:ascii="Verdana" w:eastAsia="Times New Roman" w:hAnsi="Verdana" w:cs="Times New Roman"/>
          <w:color w:val="555555"/>
          <w:sz w:val="20"/>
          <w:szCs w:val="20"/>
          <w:lang w:eastAsia="ru-RU"/>
        </w:rPr>
        <w:lastRenderedPageBreak/>
        <w:t>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То же деяние, совершенное в крупном размере,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То же деяние, совершенное в особо крупном размере,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02" w:history="1">
        <w:r w:rsidR="00EF1A03" w:rsidRPr="00EF1A03">
          <w:rPr>
            <w:rFonts w:ascii="Verdana" w:eastAsia="Times New Roman" w:hAnsi="Verdana" w:cs="Times New Roman"/>
            <w:color w:val="A52A2A"/>
            <w:sz w:val="20"/>
            <w:szCs w:val="20"/>
            <w:u w:val="single"/>
            <w:lang w:eastAsia="ru-RU"/>
          </w:rPr>
          <w:t>Статья 201</w:t>
        </w:r>
      </w:hyperlink>
      <w:r w:rsidR="00EF1A03" w:rsidRPr="00EF1A03">
        <w:rPr>
          <w:rFonts w:ascii="Verdana" w:eastAsia="Times New Roman" w:hAnsi="Verdana" w:cs="Times New Roman"/>
          <w:color w:val="555555"/>
          <w:sz w:val="20"/>
          <w:szCs w:val="20"/>
          <w:lang w:eastAsia="ru-RU"/>
        </w:rPr>
        <w:t>. Злоупотребление полномочиями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Использование лицом, </w:t>
      </w:r>
      <w:hyperlink r:id="rId103" w:history="1">
        <w:r w:rsidRPr="00EF1A03">
          <w:rPr>
            <w:rFonts w:ascii="Verdana" w:eastAsia="Times New Roman" w:hAnsi="Verdana" w:cs="Times New Roman"/>
            <w:color w:val="A52A2A"/>
            <w:sz w:val="20"/>
            <w:szCs w:val="20"/>
            <w:u w:val="single"/>
            <w:lang w:eastAsia="ru-RU"/>
          </w:rPr>
          <w:t>выполняющим управленческие функции</w:t>
        </w:r>
      </w:hyperlink>
      <w:r w:rsidRPr="00EF1A03">
        <w:rPr>
          <w:rFonts w:ascii="Verdana" w:eastAsia="Times New Roman" w:hAnsi="Verdana" w:cs="Times New Roman"/>
          <w:color w:val="555555"/>
          <w:sz w:val="20"/>
          <w:szCs w:val="20"/>
          <w:lang w:eastAsia="ru-RU"/>
        </w:rPr>
        <w:t>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То же деяние, повлекшее тяжкие последствия,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Примечания.1.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04" w:history="1">
        <w:r w:rsidRPr="00EF1A03">
          <w:rPr>
            <w:rFonts w:ascii="Verdana" w:eastAsia="Times New Roman" w:hAnsi="Verdana" w:cs="Times New Roman"/>
            <w:color w:val="A52A2A"/>
            <w:sz w:val="20"/>
            <w:szCs w:val="20"/>
            <w:u w:val="single"/>
            <w:lang w:eastAsia="ru-RU"/>
          </w:rPr>
          <w:t>статьях 199.2</w:t>
        </w:r>
      </w:hyperlink>
      <w:r w:rsidRPr="00EF1A03">
        <w:rPr>
          <w:rFonts w:ascii="Verdana" w:eastAsia="Times New Roman" w:hAnsi="Verdana" w:cs="Times New Roman"/>
          <w:color w:val="555555"/>
          <w:sz w:val="20"/>
          <w:szCs w:val="20"/>
          <w:lang w:eastAsia="ru-RU"/>
        </w:rPr>
        <w:t> и </w:t>
      </w:r>
      <w:hyperlink r:id="rId105" w:history="1">
        <w:r w:rsidRPr="00EF1A03">
          <w:rPr>
            <w:rFonts w:ascii="Verdana" w:eastAsia="Times New Roman" w:hAnsi="Verdana" w:cs="Times New Roman"/>
            <w:color w:val="A52A2A"/>
            <w:sz w:val="20"/>
            <w:szCs w:val="20"/>
            <w:u w:val="single"/>
            <w:lang w:eastAsia="ru-RU"/>
          </w:rPr>
          <w:t>304</w:t>
        </w:r>
      </w:hyperlink>
      <w:r w:rsidRPr="00EF1A03">
        <w:rPr>
          <w:rFonts w:ascii="Verdana" w:eastAsia="Times New Roman" w:hAnsi="Verdana" w:cs="Times New Roman"/>
          <w:color w:val="555555"/>
          <w:sz w:val="20"/>
          <w:szCs w:val="20"/>
          <w:lang w:eastAsia="ru-RU"/>
        </w:rPr>
        <w:t>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w:t>
      </w:r>
      <w:r w:rsidRPr="00EF1A03">
        <w:rPr>
          <w:rFonts w:ascii="Verdana" w:eastAsia="Times New Roman" w:hAnsi="Verdana" w:cs="Times New Roman"/>
          <w:color w:val="555555"/>
          <w:sz w:val="20"/>
          <w:szCs w:val="20"/>
          <w:lang w:eastAsia="ru-RU"/>
        </w:rPr>
        <w:lastRenderedPageBreak/>
        <w:t>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06" w:history="1">
        <w:r w:rsidR="00EF1A03" w:rsidRPr="00EF1A03">
          <w:rPr>
            <w:rFonts w:ascii="Verdana" w:eastAsia="Times New Roman" w:hAnsi="Verdana" w:cs="Times New Roman"/>
            <w:color w:val="A52A2A"/>
            <w:sz w:val="20"/>
            <w:szCs w:val="20"/>
            <w:u w:val="single"/>
            <w:lang w:eastAsia="ru-RU"/>
          </w:rPr>
          <w:t>Статья 204</w:t>
        </w:r>
      </w:hyperlink>
      <w:r w:rsidR="00EF1A03" w:rsidRPr="00EF1A03">
        <w:rPr>
          <w:rFonts w:ascii="Verdana" w:eastAsia="Times New Roman" w:hAnsi="Verdana" w:cs="Times New Roman"/>
          <w:color w:val="555555"/>
          <w:sz w:val="20"/>
          <w:szCs w:val="20"/>
          <w:lang w:eastAsia="ru-RU"/>
        </w:rPr>
        <w:t>. Коммерческий подкуп</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Незаконные передача лицу, </w:t>
      </w:r>
      <w:hyperlink r:id="rId107" w:history="1">
        <w:r w:rsidRPr="00EF1A03">
          <w:rPr>
            <w:rFonts w:ascii="Verdana" w:eastAsia="Times New Roman" w:hAnsi="Verdana" w:cs="Times New Roman"/>
            <w:color w:val="A52A2A"/>
            <w:sz w:val="20"/>
            <w:szCs w:val="20"/>
            <w:u w:val="single"/>
            <w:lang w:eastAsia="ru-RU"/>
          </w:rPr>
          <w:t>выполняющему управленческие функции</w:t>
        </w:r>
      </w:hyperlink>
      <w:r w:rsidRPr="00EF1A03">
        <w:rPr>
          <w:rFonts w:ascii="Verdana" w:eastAsia="Times New Roman" w:hAnsi="Verdana" w:cs="Times New Roman"/>
          <w:color w:val="555555"/>
          <w:sz w:val="20"/>
          <w:szCs w:val="20"/>
          <w:lang w:eastAsia="ru-RU"/>
        </w:rPr>
        <w:t>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108" w:history="1">
        <w:r w:rsidRPr="00EF1A03">
          <w:rPr>
            <w:rFonts w:ascii="Verdana" w:eastAsia="Times New Roman" w:hAnsi="Verdana" w:cs="Times New Roman"/>
            <w:color w:val="A52A2A"/>
            <w:sz w:val="20"/>
            <w:szCs w:val="20"/>
            <w:u w:val="single"/>
            <w:lang w:eastAsia="ru-RU"/>
          </w:rPr>
          <w:t>действий (бездействие)</w:t>
        </w:r>
      </w:hyperlink>
      <w:r w:rsidRPr="00EF1A03">
        <w:rPr>
          <w:rFonts w:ascii="Verdana" w:eastAsia="Times New Roman" w:hAnsi="Verdana" w:cs="Times New Roman"/>
          <w:color w:val="555555"/>
          <w:sz w:val="20"/>
          <w:szCs w:val="20"/>
          <w:lang w:eastAsia="ru-RU"/>
        </w:rPr>
        <w:t> в интересах дающего в связи с занимаемым этим лицом служебным положением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Деяния, предусмотренные </w:t>
      </w:r>
      <w:hyperlink r:id="rId109" w:history="1">
        <w:r w:rsidRPr="00EF1A03">
          <w:rPr>
            <w:rFonts w:ascii="Verdana" w:eastAsia="Times New Roman" w:hAnsi="Verdana" w:cs="Times New Roman"/>
            <w:color w:val="A52A2A"/>
            <w:sz w:val="20"/>
            <w:szCs w:val="20"/>
            <w:u w:val="single"/>
            <w:lang w:eastAsia="ru-RU"/>
          </w:rPr>
          <w:t>частью первой</w:t>
        </w:r>
      </w:hyperlink>
      <w:r w:rsidRPr="00EF1A03">
        <w:rPr>
          <w:rFonts w:ascii="Verdana" w:eastAsia="Times New Roman" w:hAnsi="Verdana" w:cs="Times New Roman"/>
          <w:color w:val="555555"/>
          <w:sz w:val="20"/>
          <w:szCs w:val="20"/>
          <w:lang w:eastAsia="ru-RU"/>
        </w:rPr>
        <w:t> настоящей статьи, если они: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 совершены группой лиц по предварительному сговору или организованной группой;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 совершены за заведомо незаконные действия (бездействие),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Деяния, предусмотренные </w:t>
      </w:r>
      <w:hyperlink r:id="rId110" w:history="1">
        <w:r w:rsidRPr="00EF1A03">
          <w:rPr>
            <w:rFonts w:ascii="Verdana" w:eastAsia="Times New Roman" w:hAnsi="Verdana" w:cs="Times New Roman"/>
            <w:color w:val="A52A2A"/>
            <w:sz w:val="20"/>
            <w:szCs w:val="20"/>
            <w:u w:val="single"/>
            <w:lang w:eastAsia="ru-RU"/>
          </w:rPr>
          <w:t>частью третьей</w:t>
        </w:r>
      </w:hyperlink>
      <w:r w:rsidRPr="00EF1A03">
        <w:rPr>
          <w:rFonts w:ascii="Verdana" w:eastAsia="Times New Roman" w:hAnsi="Verdana" w:cs="Times New Roman"/>
          <w:color w:val="555555"/>
          <w:sz w:val="20"/>
          <w:szCs w:val="20"/>
          <w:lang w:eastAsia="ru-RU"/>
        </w:rPr>
        <w:t> настоящей статьи, если они: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 совершены группой лиц по предварительному сговору или организованной группой;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 сопряжены с вымогательством предмета подкупа;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совершены за незаконные действия (бездействие),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Примечание.Лицо, совершившее деяния, предусмотренные </w:t>
      </w:r>
      <w:hyperlink r:id="rId111" w:history="1">
        <w:r w:rsidRPr="00EF1A03">
          <w:rPr>
            <w:rFonts w:ascii="Verdana" w:eastAsia="Times New Roman" w:hAnsi="Verdana" w:cs="Times New Roman"/>
            <w:color w:val="A52A2A"/>
            <w:sz w:val="20"/>
            <w:szCs w:val="20"/>
            <w:u w:val="single"/>
            <w:lang w:eastAsia="ru-RU"/>
          </w:rPr>
          <w:t>частями первой</w:t>
        </w:r>
      </w:hyperlink>
      <w:r w:rsidRPr="00EF1A03">
        <w:rPr>
          <w:rFonts w:ascii="Verdana" w:eastAsia="Times New Roman" w:hAnsi="Verdana" w:cs="Times New Roman"/>
          <w:color w:val="555555"/>
          <w:sz w:val="20"/>
          <w:szCs w:val="20"/>
          <w:lang w:eastAsia="ru-RU"/>
        </w:rPr>
        <w:t> или </w:t>
      </w:r>
      <w:hyperlink r:id="rId112" w:history="1">
        <w:r w:rsidRPr="00EF1A03">
          <w:rPr>
            <w:rFonts w:ascii="Verdana" w:eastAsia="Times New Roman" w:hAnsi="Verdana" w:cs="Times New Roman"/>
            <w:color w:val="A52A2A"/>
            <w:sz w:val="20"/>
            <w:szCs w:val="20"/>
            <w:u w:val="single"/>
            <w:lang w:eastAsia="ru-RU"/>
          </w:rPr>
          <w:t>второй</w:t>
        </w:r>
      </w:hyperlink>
      <w:r w:rsidRPr="00EF1A03">
        <w:rPr>
          <w:rFonts w:ascii="Verdana" w:eastAsia="Times New Roman" w:hAnsi="Verdana" w:cs="Times New Roman"/>
          <w:color w:val="555555"/>
          <w:sz w:val="20"/>
          <w:szCs w:val="20"/>
          <w:lang w:eastAsia="ru-RU"/>
        </w:rPr>
        <w:t>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w:t>
      </w:r>
      <w:hyperlink r:id="rId113" w:history="1">
        <w:r w:rsidRPr="00EF1A03">
          <w:rPr>
            <w:rFonts w:ascii="Verdana" w:eastAsia="Times New Roman" w:hAnsi="Verdana" w:cs="Times New Roman"/>
            <w:color w:val="A52A2A"/>
            <w:sz w:val="20"/>
            <w:szCs w:val="20"/>
            <w:u w:val="single"/>
            <w:lang w:eastAsia="ru-RU"/>
          </w:rPr>
          <w:t>добровольно</w:t>
        </w:r>
      </w:hyperlink>
      <w:r w:rsidRPr="00EF1A03">
        <w:rPr>
          <w:rFonts w:ascii="Verdana" w:eastAsia="Times New Roman" w:hAnsi="Verdana" w:cs="Times New Roman"/>
          <w:color w:val="555555"/>
          <w:sz w:val="20"/>
          <w:szCs w:val="20"/>
          <w:lang w:eastAsia="ru-RU"/>
        </w:rPr>
        <w:t> сообщило о подкупе органу, имеющему право возбудить уголовное дело.</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14" w:history="1">
        <w:r w:rsidR="00EF1A03" w:rsidRPr="00EF1A03">
          <w:rPr>
            <w:rFonts w:ascii="Verdana" w:eastAsia="Times New Roman" w:hAnsi="Verdana" w:cs="Times New Roman"/>
            <w:color w:val="A52A2A"/>
            <w:sz w:val="20"/>
            <w:szCs w:val="20"/>
            <w:u w:val="single"/>
            <w:lang w:eastAsia="ru-RU"/>
          </w:rPr>
          <w:t>Статья 285</w:t>
        </w:r>
      </w:hyperlink>
      <w:r w:rsidR="00EF1A03" w:rsidRPr="00EF1A03">
        <w:rPr>
          <w:rFonts w:ascii="Verdana" w:eastAsia="Times New Roman" w:hAnsi="Verdana" w:cs="Times New Roman"/>
          <w:color w:val="555555"/>
          <w:sz w:val="20"/>
          <w:szCs w:val="20"/>
          <w:lang w:eastAsia="ru-RU"/>
        </w:rPr>
        <w:t>. Злоупотребление должностными полномочиями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Деяния, предусмотренные </w:t>
      </w:r>
      <w:hyperlink r:id="rId115" w:history="1">
        <w:r w:rsidRPr="00EF1A03">
          <w:rPr>
            <w:rFonts w:ascii="Verdana" w:eastAsia="Times New Roman" w:hAnsi="Verdana" w:cs="Times New Roman"/>
            <w:color w:val="A52A2A"/>
            <w:sz w:val="20"/>
            <w:szCs w:val="20"/>
            <w:u w:val="single"/>
            <w:lang w:eastAsia="ru-RU"/>
          </w:rPr>
          <w:t>частями первой</w:t>
        </w:r>
      </w:hyperlink>
      <w:r w:rsidRPr="00EF1A03">
        <w:rPr>
          <w:rFonts w:ascii="Verdana" w:eastAsia="Times New Roman" w:hAnsi="Verdana" w:cs="Times New Roman"/>
          <w:color w:val="555555"/>
          <w:sz w:val="20"/>
          <w:szCs w:val="20"/>
          <w:lang w:eastAsia="ru-RU"/>
        </w:rPr>
        <w:t> или </w:t>
      </w:r>
      <w:hyperlink r:id="rId116" w:history="1">
        <w:r w:rsidRPr="00EF1A03">
          <w:rPr>
            <w:rFonts w:ascii="Verdana" w:eastAsia="Times New Roman" w:hAnsi="Verdana" w:cs="Times New Roman"/>
            <w:color w:val="A52A2A"/>
            <w:sz w:val="20"/>
            <w:szCs w:val="20"/>
            <w:u w:val="single"/>
            <w:lang w:eastAsia="ru-RU"/>
          </w:rPr>
          <w:t>второй</w:t>
        </w:r>
      </w:hyperlink>
      <w:r w:rsidRPr="00EF1A03">
        <w:rPr>
          <w:rFonts w:ascii="Verdana" w:eastAsia="Times New Roman" w:hAnsi="Verdana" w:cs="Times New Roman"/>
          <w:color w:val="555555"/>
          <w:sz w:val="20"/>
          <w:szCs w:val="20"/>
          <w:lang w:eastAsia="ru-RU"/>
        </w:rPr>
        <w:t> настоящей статьи, повлекшие тяжкие последствия,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Примечания.1.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w:t>
      </w:r>
      <w:r w:rsidRPr="00EF1A03">
        <w:rPr>
          <w:rFonts w:ascii="Verdana" w:eastAsia="Times New Roman" w:hAnsi="Verdana" w:cs="Times New Roman"/>
          <w:color w:val="555555"/>
          <w:sz w:val="20"/>
          <w:szCs w:val="20"/>
          <w:lang w:eastAsia="ru-RU"/>
        </w:rPr>
        <w:lastRenderedPageBreak/>
        <w:t>занимающие должности, устанавливаемые </w:t>
      </w:r>
      <w:hyperlink r:id="rId117" w:history="1">
        <w:r w:rsidRPr="00EF1A03">
          <w:rPr>
            <w:rFonts w:ascii="Verdana" w:eastAsia="Times New Roman" w:hAnsi="Verdana" w:cs="Times New Roman"/>
            <w:color w:val="A52A2A"/>
            <w:sz w:val="20"/>
            <w:szCs w:val="20"/>
            <w:u w:val="single"/>
            <w:lang w:eastAsia="ru-RU"/>
          </w:rPr>
          <w:t>Конституцией</w:t>
        </w:r>
      </w:hyperlink>
      <w:r w:rsidRPr="00EF1A03">
        <w:rPr>
          <w:rFonts w:ascii="Verdana" w:eastAsia="Times New Roman" w:hAnsi="Verdana" w:cs="Times New Roman"/>
          <w:color w:val="555555"/>
          <w:sz w:val="20"/>
          <w:szCs w:val="20"/>
          <w:lang w:eastAsia="ru-RU"/>
        </w:rPr>
        <w:t>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18" w:history="1">
        <w:r w:rsidR="00EF1A03" w:rsidRPr="00EF1A03">
          <w:rPr>
            <w:rFonts w:ascii="Verdana" w:eastAsia="Times New Roman" w:hAnsi="Verdana" w:cs="Times New Roman"/>
            <w:color w:val="A52A2A"/>
            <w:sz w:val="20"/>
            <w:szCs w:val="20"/>
            <w:u w:val="single"/>
            <w:lang w:eastAsia="ru-RU"/>
          </w:rPr>
          <w:t>Статья 290</w:t>
        </w:r>
      </w:hyperlink>
      <w:r w:rsidR="00EF1A03" w:rsidRPr="00EF1A03">
        <w:rPr>
          <w:rFonts w:ascii="Verdana" w:eastAsia="Times New Roman" w:hAnsi="Verdana" w:cs="Times New Roman"/>
          <w:color w:val="555555"/>
          <w:sz w:val="20"/>
          <w:szCs w:val="20"/>
          <w:lang w:eastAsia="ru-RU"/>
        </w:rPr>
        <w:t>. Получение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19" w:history="1">
        <w:r w:rsidRPr="00EF1A03">
          <w:rPr>
            <w:rFonts w:ascii="Verdana" w:eastAsia="Times New Roman" w:hAnsi="Verdana" w:cs="Times New Roman"/>
            <w:color w:val="A52A2A"/>
            <w:sz w:val="20"/>
            <w:szCs w:val="20"/>
            <w:u w:val="single"/>
            <w:lang w:eastAsia="ru-RU"/>
          </w:rPr>
          <w:t>общее покровительство</w:t>
        </w:r>
      </w:hyperlink>
      <w:r w:rsidRPr="00EF1A03">
        <w:rPr>
          <w:rFonts w:ascii="Verdana" w:eastAsia="Times New Roman" w:hAnsi="Verdana" w:cs="Times New Roman"/>
          <w:color w:val="555555"/>
          <w:sz w:val="20"/>
          <w:szCs w:val="20"/>
          <w:lang w:eastAsia="ru-RU"/>
        </w:rPr>
        <w:t> или </w:t>
      </w:r>
      <w:hyperlink r:id="rId120" w:history="1">
        <w:r w:rsidRPr="00EF1A03">
          <w:rPr>
            <w:rFonts w:ascii="Verdana" w:eastAsia="Times New Roman" w:hAnsi="Verdana" w:cs="Times New Roman"/>
            <w:color w:val="A52A2A"/>
            <w:sz w:val="20"/>
            <w:szCs w:val="20"/>
            <w:u w:val="single"/>
            <w:lang w:eastAsia="ru-RU"/>
          </w:rPr>
          <w:t>попустительство по службе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Деяния, предусмотренные </w:t>
      </w:r>
      <w:hyperlink r:id="rId121" w:history="1">
        <w:r w:rsidRPr="00EF1A03">
          <w:rPr>
            <w:rFonts w:ascii="Verdana" w:eastAsia="Times New Roman" w:hAnsi="Verdana" w:cs="Times New Roman"/>
            <w:color w:val="A52A2A"/>
            <w:sz w:val="20"/>
            <w:szCs w:val="20"/>
            <w:u w:val="single"/>
            <w:lang w:eastAsia="ru-RU"/>
          </w:rPr>
          <w:t>частями первой - третьей</w:t>
        </w:r>
      </w:hyperlink>
      <w:r w:rsidRPr="00EF1A03">
        <w:rPr>
          <w:rFonts w:ascii="Verdana" w:eastAsia="Times New Roman" w:hAnsi="Verdana" w:cs="Times New Roman"/>
          <w:color w:val="555555"/>
          <w:sz w:val="20"/>
          <w:szCs w:val="20"/>
          <w:lang w:eastAsia="ru-RU"/>
        </w:rPr>
        <w:t>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Деяния, предусмотренные </w:t>
      </w:r>
      <w:hyperlink r:id="rId122" w:history="1">
        <w:r w:rsidRPr="00EF1A03">
          <w:rPr>
            <w:rFonts w:ascii="Verdana" w:eastAsia="Times New Roman" w:hAnsi="Verdana" w:cs="Times New Roman"/>
            <w:color w:val="A52A2A"/>
            <w:sz w:val="20"/>
            <w:szCs w:val="20"/>
            <w:u w:val="single"/>
            <w:lang w:eastAsia="ru-RU"/>
          </w:rPr>
          <w:t>частями первой</w:t>
        </w:r>
      </w:hyperlink>
      <w:r w:rsidRPr="00EF1A03">
        <w:rPr>
          <w:rFonts w:ascii="Verdana" w:eastAsia="Times New Roman" w:hAnsi="Verdana" w:cs="Times New Roman"/>
          <w:color w:val="555555"/>
          <w:sz w:val="20"/>
          <w:szCs w:val="20"/>
          <w:lang w:eastAsia="ru-RU"/>
        </w:rPr>
        <w:t>, </w:t>
      </w:r>
      <w:hyperlink r:id="rId123" w:history="1">
        <w:r w:rsidRPr="00EF1A03">
          <w:rPr>
            <w:rFonts w:ascii="Verdana" w:eastAsia="Times New Roman" w:hAnsi="Verdana" w:cs="Times New Roman"/>
            <w:color w:val="A52A2A"/>
            <w:sz w:val="20"/>
            <w:szCs w:val="20"/>
            <w:u w:val="single"/>
            <w:lang w:eastAsia="ru-RU"/>
          </w:rPr>
          <w:t>третьей</w:t>
        </w:r>
      </w:hyperlink>
      <w:r w:rsidRPr="00EF1A03">
        <w:rPr>
          <w:rFonts w:ascii="Verdana" w:eastAsia="Times New Roman" w:hAnsi="Verdana" w:cs="Times New Roman"/>
          <w:color w:val="555555"/>
          <w:sz w:val="20"/>
          <w:szCs w:val="20"/>
          <w:lang w:eastAsia="ru-RU"/>
        </w:rPr>
        <w:t>, </w:t>
      </w:r>
      <w:hyperlink r:id="rId124" w:history="1">
        <w:r w:rsidRPr="00EF1A03">
          <w:rPr>
            <w:rFonts w:ascii="Verdana" w:eastAsia="Times New Roman" w:hAnsi="Verdana" w:cs="Times New Roman"/>
            <w:color w:val="A52A2A"/>
            <w:sz w:val="20"/>
            <w:szCs w:val="20"/>
            <w:u w:val="single"/>
            <w:lang w:eastAsia="ru-RU"/>
          </w:rPr>
          <w:t>четвертой</w:t>
        </w:r>
      </w:hyperlink>
      <w:r w:rsidRPr="00EF1A03">
        <w:rPr>
          <w:rFonts w:ascii="Verdana" w:eastAsia="Times New Roman" w:hAnsi="Verdana" w:cs="Times New Roman"/>
          <w:color w:val="555555"/>
          <w:sz w:val="20"/>
          <w:szCs w:val="20"/>
          <w:lang w:eastAsia="ru-RU"/>
        </w:rPr>
        <w:t> настоящей статьи, если они совершены: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 группой лиц </w:t>
      </w:r>
      <w:hyperlink r:id="rId125" w:history="1">
        <w:r w:rsidRPr="00EF1A03">
          <w:rPr>
            <w:rFonts w:ascii="Verdana" w:eastAsia="Times New Roman" w:hAnsi="Verdana" w:cs="Times New Roman"/>
            <w:color w:val="A52A2A"/>
            <w:sz w:val="20"/>
            <w:szCs w:val="20"/>
            <w:u w:val="single"/>
            <w:lang w:eastAsia="ru-RU"/>
          </w:rPr>
          <w:t>по предварительному сговору</w:t>
        </w:r>
      </w:hyperlink>
      <w:r w:rsidRPr="00EF1A03">
        <w:rPr>
          <w:rFonts w:ascii="Verdana" w:eastAsia="Times New Roman" w:hAnsi="Verdana" w:cs="Times New Roman"/>
          <w:color w:val="555555"/>
          <w:sz w:val="20"/>
          <w:szCs w:val="20"/>
          <w:lang w:eastAsia="ru-RU"/>
        </w:rPr>
        <w:t> или </w:t>
      </w:r>
      <w:hyperlink r:id="rId126" w:history="1">
        <w:r w:rsidRPr="00EF1A03">
          <w:rPr>
            <w:rFonts w:ascii="Verdana" w:eastAsia="Times New Roman" w:hAnsi="Verdana" w:cs="Times New Roman"/>
            <w:color w:val="A52A2A"/>
            <w:sz w:val="20"/>
            <w:szCs w:val="20"/>
            <w:u w:val="single"/>
            <w:lang w:eastAsia="ru-RU"/>
          </w:rPr>
          <w:t>организованной группой</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 с </w:t>
      </w:r>
      <w:hyperlink r:id="rId127" w:history="1">
        <w:r w:rsidRPr="00EF1A03">
          <w:rPr>
            <w:rFonts w:ascii="Verdana" w:eastAsia="Times New Roman" w:hAnsi="Verdana" w:cs="Times New Roman"/>
            <w:color w:val="A52A2A"/>
            <w:sz w:val="20"/>
            <w:szCs w:val="20"/>
            <w:u w:val="single"/>
            <w:lang w:eastAsia="ru-RU"/>
          </w:rPr>
          <w:t>вымогательством взятки</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в </w:t>
      </w:r>
      <w:hyperlink r:id="rId128" w:history="1">
        <w:r w:rsidRPr="00EF1A03">
          <w:rPr>
            <w:rFonts w:ascii="Verdana" w:eastAsia="Times New Roman" w:hAnsi="Verdana" w:cs="Times New Roman"/>
            <w:color w:val="A52A2A"/>
            <w:sz w:val="20"/>
            <w:szCs w:val="20"/>
            <w:u w:val="single"/>
            <w:lang w:eastAsia="ru-RU"/>
          </w:rPr>
          <w:t>крупном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Деяния, предусмотренные </w:t>
      </w:r>
      <w:hyperlink r:id="rId129" w:history="1">
        <w:r w:rsidRPr="00EF1A03">
          <w:rPr>
            <w:rFonts w:ascii="Verdana" w:eastAsia="Times New Roman" w:hAnsi="Verdana" w:cs="Times New Roman"/>
            <w:color w:val="A52A2A"/>
            <w:sz w:val="20"/>
            <w:szCs w:val="20"/>
            <w:u w:val="single"/>
            <w:lang w:eastAsia="ru-RU"/>
          </w:rPr>
          <w:t>частями первой</w:t>
        </w:r>
      </w:hyperlink>
      <w:r w:rsidRPr="00EF1A03">
        <w:rPr>
          <w:rFonts w:ascii="Verdana" w:eastAsia="Times New Roman" w:hAnsi="Verdana" w:cs="Times New Roman"/>
          <w:color w:val="555555"/>
          <w:sz w:val="20"/>
          <w:szCs w:val="20"/>
          <w:lang w:eastAsia="ru-RU"/>
        </w:rPr>
        <w:t>, </w:t>
      </w:r>
      <w:hyperlink r:id="rId130" w:history="1">
        <w:r w:rsidRPr="00EF1A03">
          <w:rPr>
            <w:rFonts w:ascii="Verdana" w:eastAsia="Times New Roman" w:hAnsi="Verdana" w:cs="Times New Roman"/>
            <w:color w:val="A52A2A"/>
            <w:sz w:val="20"/>
            <w:szCs w:val="20"/>
            <w:u w:val="single"/>
            <w:lang w:eastAsia="ru-RU"/>
          </w:rPr>
          <w:t>третьей</w:t>
        </w:r>
      </w:hyperlink>
      <w:r w:rsidRPr="00EF1A03">
        <w:rPr>
          <w:rFonts w:ascii="Verdana" w:eastAsia="Times New Roman" w:hAnsi="Verdana" w:cs="Times New Roman"/>
          <w:color w:val="555555"/>
          <w:sz w:val="20"/>
          <w:szCs w:val="20"/>
          <w:lang w:eastAsia="ru-RU"/>
        </w:rPr>
        <w:t>, </w:t>
      </w:r>
      <w:hyperlink r:id="rId131" w:history="1">
        <w:r w:rsidRPr="00EF1A03">
          <w:rPr>
            <w:rFonts w:ascii="Verdana" w:eastAsia="Times New Roman" w:hAnsi="Verdana" w:cs="Times New Roman"/>
            <w:color w:val="A52A2A"/>
            <w:sz w:val="20"/>
            <w:szCs w:val="20"/>
            <w:u w:val="single"/>
            <w:lang w:eastAsia="ru-RU"/>
          </w:rPr>
          <w:t>четвертой</w:t>
        </w:r>
      </w:hyperlink>
      <w:r w:rsidRPr="00EF1A03">
        <w:rPr>
          <w:rFonts w:ascii="Verdana" w:eastAsia="Times New Roman" w:hAnsi="Verdana" w:cs="Times New Roman"/>
          <w:color w:val="555555"/>
          <w:sz w:val="20"/>
          <w:szCs w:val="20"/>
          <w:lang w:eastAsia="ru-RU"/>
        </w:rPr>
        <w:t> и </w:t>
      </w:r>
      <w:hyperlink r:id="rId132" w:history="1">
        <w:r w:rsidRPr="00EF1A03">
          <w:rPr>
            <w:rFonts w:ascii="Verdana" w:eastAsia="Times New Roman" w:hAnsi="Verdana" w:cs="Times New Roman"/>
            <w:color w:val="A52A2A"/>
            <w:sz w:val="20"/>
            <w:szCs w:val="20"/>
            <w:u w:val="single"/>
            <w:lang w:eastAsia="ru-RU"/>
          </w:rPr>
          <w:t>пунктами "а"</w:t>
        </w:r>
      </w:hyperlink>
      <w:r w:rsidRPr="00EF1A03">
        <w:rPr>
          <w:rFonts w:ascii="Verdana" w:eastAsia="Times New Roman" w:hAnsi="Verdana" w:cs="Times New Roman"/>
          <w:color w:val="555555"/>
          <w:sz w:val="20"/>
          <w:szCs w:val="20"/>
          <w:lang w:eastAsia="ru-RU"/>
        </w:rPr>
        <w:t> и </w:t>
      </w:r>
      <w:hyperlink r:id="rId133" w:history="1">
        <w:r w:rsidRPr="00EF1A03">
          <w:rPr>
            <w:rFonts w:ascii="Verdana" w:eastAsia="Times New Roman" w:hAnsi="Verdana" w:cs="Times New Roman"/>
            <w:color w:val="A52A2A"/>
            <w:sz w:val="20"/>
            <w:szCs w:val="20"/>
            <w:u w:val="single"/>
            <w:lang w:eastAsia="ru-RU"/>
          </w:rPr>
          <w:t>"б" части пятой</w:t>
        </w:r>
      </w:hyperlink>
      <w:r w:rsidRPr="00EF1A03">
        <w:rPr>
          <w:rFonts w:ascii="Verdana" w:eastAsia="Times New Roman" w:hAnsi="Verdana" w:cs="Times New Roman"/>
          <w:color w:val="555555"/>
          <w:sz w:val="20"/>
          <w:szCs w:val="20"/>
          <w:lang w:eastAsia="ru-RU"/>
        </w:rPr>
        <w:t>настоящей статьи, совершенные в особо крупном размере,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Примечания.1. Значительным размером взятки в настоящей статье, </w:t>
      </w:r>
      <w:hyperlink r:id="rId134" w:history="1">
        <w:r w:rsidRPr="00EF1A03">
          <w:rPr>
            <w:rFonts w:ascii="Verdana" w:eastAsia="Times New Roman" w:hAnsi="Verdana" w:cs="Times New Roman"/>
            <w:color w:val="A52A2A"/>
            <w:sz w:val="20"/>
            <w:szCs w:val="20"/>
            <w:u w:val="single"/>
            <w:lang w:eastAsia="ru-RU"/>
          </w:rPr>
          <w:t>статьях 291</w:t>
        </w:r>
      </w:hyperlink>
      <w:r w:rsidRPr="00EF1A03">
        <w:rPr>
          <w:rFonts w:ascii="Verdana" w:eastAsia="Times New Roman" w:hAnsi="Verdana" w:cs="Times New Roman"/>
          <w:color w:val="555555"/>
          <w:sz w:val="20"/>
          <w:szCs w:val="20"/>
          <w:lang w:eastAsia="ru-RU"/>
        </w:rPr>
        <w:t> и </w:t>
      </w:r>
      <w:hyperlink r:id="rId135" w:history="1">
        <w:r w:rsidRPr="00EF1A03">
          <w:rPr>
            <w:rFonts w:ascii="Verdana" w:eastAsia="Times New Roman" w:hAnsi="Verdana" w:cs="Times New Roman"/>
            <w:color w:val="A52A2A"/>
            <w:sz w:val="20"/>
            <w:szCs w:val="20"/>
            <w:u w:val="single"/>
            <w:lang w:eastAsia="ru-RU"/>
          </w:rPr>
          <w:t>291.1</w:t>
        </w:r>
      </w:hyperlink>
      <w:r w:rsidRPr="00EF1A03">
        <w:rPr>
          <w:rFonts w:ascii="Verdana" w:eastAsia="Times New Roman" w:hAnsi="Verdana" w:cs="Times New Roman"/>
          <w:color w:val="555555"/>
          <w:sz w:val="20"/>
          <w:szCs w:val="20"/>
          <w:lang w:eastAsia="ru-RU"/>
        </w:rPr>
        <w:t>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Под иностранным должностным лицом в настоящей статье, </w:t>
      </w:r>
      <w:hyperlink r:id="rId136" w:history="1">
        <w:r w:rsidRPr="00EF1A03">
          <w:rPr>
            <w:rFonts w:ascii="Verdana" w:eastAsia="Times New Roman" w:hAnsi="Verdana" w:cs="Times New Roman"/>
            <w:color w:val="A52A2A"/>
            <w:sz w:val="20"/>
            <w:szCs w:val="20"/>
            <w:u w:val="single"/>
            <w:lang w:eastAsia="ru-RU"/>
          </w:rPr>
          <w:t>статьях 291</w:t>
        </w:r>
      </w:hyperlink>
      <w:r w:rsidRPr="00EF1A03">
        <w:rPr>
          <w:rFonts w:ascii="Verdana" w:eastAsia="Times New Roman" w:hAnsi="Verdana" w:cs="Times New Roman"/>
          <w:color w:val="555555"/>
          <w:sz w:val="20"/>
          <w:szCs w:val="20"/>
          <w:lang w:eastAsia="ru-RU"/>
        </w:rPr>
        <w:t> и </w:t>
      </w:r>
      <w:hyperlink r:id="rId137" w:history="1">
        <w:r w:rsidRPr="00EF1A03">
          <w:rPr>
            <w:rFonts w:ascii="Verdana" w:eastAsia="Times New Roman" w:hAnsi="Verdana" w:cs="Times New Roman"/>
            <w:color w:val="A52A2A"/>
            <w:sz w:val="20"/>
            <w:szCs w:val="20"/>
            <w:u w:val="single"/>
            <w:lang w:eastAsia="ru-RU"/>
          </w:rPr>
          <w:t>291.1</w:t>
        </w:r>
      </w:hyperlink>
      <w:r w:rsidRPr="00EF1A03">
        <w:rPr>
          <w:rFonts w:ascii="Verdana" w:eastAsia="Times New Roman" w:hAnsi="Verdana" w:cs="Times New Roman"/>
          <w:color w:val="555555"/>
          <w:sz w:val="20"/>
          <w:szCs w:val="20"/>
          <w:lang w:eastAsia="ru-RU"/>
        </w:rPr>
        <w:t>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38" w:history="1">
        <w:r w:rsidR="00EF1A03" w:rsidRPr="00EF1A03">
          <w:rPr>
            <w:rFonts w:ascii="Verdana" w:eastAsia="Times New Roman" w:hAnsi="Verdana" w:cs="Times New Roman"/>
            <w:color w:val="A52A2A"/>
            <w:sz w:val="20"/>
            <w:szCs w:val="20"/>
            <w:u w:val="single"/>
            <w:lang w:eastAsia="ru-RU"/>
          </w:rPr>
          <w:t>Статья 291</w:t>
        </w:r>
      </w:hyperlink>
      <w:r w:rsidR="00EF1A03" w:rsidRPr="00EF1A03">
        <w:rPr>
          <w:rFonts w:ascii="Verdana" w:eastAsia="Times New Roman" w:hAnsi="Verdana" w:cs="Times New Roman"/>
          <w:color w:val="555555"/>
          <w:sz w:val="20"/>
          <w:szCs w:val="20"/>
          <w:lang w:eastAsia="ru-RU"/>
        </w:rPr>
        <w:t>. Дача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Дача взятки должностному лицу, </w:t>
      </w:r>
      <w:hyperlink r:id="rId139" w:history="1">
        <w:r w:rsidRPr="00EF1A03">
          <w:rPr>
            <w:rFonts w:ascii="Verdana" w:eastAsia="Times New Roman" w:hAnsi="Verdana" w:cs="Times New Roman"/>
            <w:color w:val="A52A2A"/>
            <w:sz w:val="20"/>
            <w:szCs w:val="20"/>
            <w:u w:val="single"/>
            <w:lang w:eastAsia="ru-RU"/>
          </w:rPr>
          <w:t>иностранному должностному лицу</w:t>
        </w:r>
      </w:hyperlink>
      <w:r w:rsidRPr="00EF1A03">
        <w:rPr>
          <w:rFonts w:ascii="Verdana" w:eastAsia="Times New Roman" w:hAnsi="Verdana" w:cs="Times New Roman"/>
          <w:color w:val="555555"/>
          <w:sz w:val="20"/>
          <w:szCs w:val="20"/>
          <w:lang w:eastAsia="ru-RU"/>
        </w:rPr>
        <w:t> либо должностному лицу публичной международной организации лично или через посредника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2. Дача взятки должностному лицу, иностранному должностному лицу либо </w:t>
      </w:r>
      <w:hyperlink r:id="rId140" w:history="1">
        <w:r w:rsidRPr="00EF1A03">
          <w:rPr>
            <w:rFonts w:ascii="Verdana" w:eastAsia="Times New Roman" w:hAnsi="Verdana" w:cs="Times New Roman"/>
            <w:color w:val="A52A2A"/>
            <w:sz w:val="20"/>
            <w:szCs w:val="20"/>
            <w:u w:val="single"/>
            <w:lang w:eastAsia="ru-RU"/>
          </w:rPr>
          <w:t>должностному лицу</w:t>
        </w:r>
      </w:hyperlink>
      <w:r w:rsidRPr="00EF1A03">
        <w:rPr>
          <w:rFonts w:ascii="Verdana" w:eastAsia="Times New Roman" w:hAnsi="Verdana" w:cs="Times New Roman"/>
          <w:color w:val="555555"/>
          <w:sz w:val="20"/>
          <w:szCs w:val="20"/>
          <w:lang w:eastAsia="ru-RU"/>
        </w:rPr>
        <w:t>публичной международной организации лично или через посредника в </w:t>
      </w:r>
      <w:hyperlink r:id="rId141" w:history="1">
        <w:r w:rsidRPr="00EF1A03">
          <w:rPr>
            <w:rFonts w:ascii="Verdana" w:eastAsia="Times New Roman" w:hAnsi="Verdana" w:cs="Times New Roman"/>
            <w:color w:val="A52A2A"/>
            <w:sz w:val="20"/>
            <w:szCs w:val="20"/>
            <w:u w:val="single"/>
            <w:lang w:eastAsia="ru-RU"/>
          </w:rPr>
          <w:t>значительном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Дача взятки должностному лицу, </w:t>
      </w:r>
      <w:hyperlink r:id="rId142" w:history="1">
        <w:r w:rsidRPr="00EF1A03">
          <w:rPr>
            <w:rFonts w:ascii="Verdana" w:eastAsia="Times New Roman" w:hAnsi="Verdana" w:cs="Times New Roman"/>
            <w:color w:val="A52A2A"/>
            <w:sz w:val="20"/>
            <w:szCs w:val="20"/>
            <w:u w:val="single"/>
            <w:lang w:eastAsia="ru-RU"/>
          </w:rPr>
          <w:t>иностранному должностному лицу</w:t>
        </w:r>
      </w:hyperlink>
      <w:r w:rsidRPr="00EF1A03">
        <w:rPr>
          <w:rFonts w:ascii="Verdana" w:eastAsia="Times New Roman" w:hAnsi="Verdana" w:cs="Times New Roman"/>
          <w:color w:val="555555"/>
          <w:sz w:val="20"/>
          <w:szCs w:val="20"/>
          <w:lang w:eastAsia="ru-RU"/>
        </w:rPr>
        <w:t>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Деяния, предусмотренные </w:t>
      </w:r>
      <w:hyperlink r:id="rId143" w:history="1">
        <w:r w:rsidRPr="00EF1A03">
          <w:rPr>
            <w:rFonts w:ascii="Verdana" w:eastAsia="Times New Roman" w:hAnsi="Verdana" w:cs="Times New Roman"/>
            <w:color w:val="A52A2A"/>
            <w:sz w:val="20"/>
            <w:szCs w:val="20"/>
            <w:u w:val="single"/>
            <w:lang w:eastAsia="ru-RU"/>
          </w:rPr>
          <w:t>частями первой - третьей</w:t>
        </w:r>
      </w:hyperlink>
      <w:r w:rsidRPr="00EF1A03">
        <w:rPr>
          <w:rFonts w:ascii="Verdana" w:eastAsia="Times New Roman" w:hAnsi="Verdana" w:cs="Times New Roman"/>
          <w:color w:val="555555"/>
          <w:sz w:val="20"/>
          <w:szCs w:val="20"/>
          <w:lang w:eastAsia="ru-RU"/>
        </w:rPr>
        <w:t> настоящей статьи, если они совершены: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 группой лиц по предварительному сговору или организованной группой;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 в </w:t>
      </w:r>
      <w:hyperlink r:id="rId144" w:history="1">
        <w:r w:rsidRPr="00EF1A03">
          <w:rPr>
            <w:rFonts w:ascii="Verdana" w:eastAsia="Times New Roman" w:hAnsi="Verdana" w:cs="Times New Roman"/>
            <w:color w:val="A52A2A"/>
            <w:sz w:val="20"/>
            <w:szCs w:val="20"/>
            <w:u w:val="single"/>
            <w:lang w:eastAsia="ru-RU"/>
          </w:rPr>
          <w:t>крупном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Деяния, предусмотренные </w:t>
      </w:r>
      <w:hyperlink r:id="rId145" w:history="1">
        <w:r w:rsidRPr="00EF1A03">
          <w:rPr>
            <w:rFonts w:ascii="Verdana" w:eastAsia="Times New Roman" w:hAnsi="Verdana" w:cs="Times New Roman"/>
            <w:color w:val="A52A2A"/>
            <w:sz w:val="20"/>
            <w:szCs w:val="20"/>
            <w:u w:val="single"/>
            <w:lang w:eastAsia="ru-RU"/>
          </w:rPr>
          <w:t>частями первой - четвертой</w:t>
        </w:r>
      </w:hyperlink>
      <w:r w:rsidRPr="00EF1A03">
        <w:rPr>
          <w:rFonts w:ascii="Verdana" w:eastAsia="Times New Roman" w:hAnsi="Verdana" w:cs="Times New Roman"/>
          <w:color w:val="555555"/>
          <w:sz w:val="20"/>
          <w:szCs w:val="20"/>
          <w:lang w:eastAsia="ru-RU"/>
        </w:rPr>
        <w:t> настоящей статьи, совершенные в </w:t>
      </w:r>
      <w:hyperlink r:id="rId146" w:history="1">
        <w:r w:rsidRPr="00EF1A03">
          <w:rPr>
            <w:rFonts w:ascii="Verdana" w:eastAsia="Times New Roman" w:hAnsi="Verdana" w:cs="Times New Roman"/>
            <w:color w:val="A52A2A"/>
            <w:sz w:val="20"/>
            <w:szCs w:val="20"/>
            <w:u w:val="single"/>
            <w:lang w:eastAsia="ru-RU"/>
          </w:rPr>
          <w:t>особо крупном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Примечание.Лицо,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147" w:history="1">
        <w:r w:rsidRPr="00EF1A03">
          <w:rPr>
            <w:rFonts w:ascii="Verdana" w:eastAsia="Times New Roman" w:hAnsi="Verdana" w:cs="Times New Roman"/>
            <w:color w:val="A52A2A"/>
            <w:sz w:val="20"/>
            <w:szCs w:val="20"/>
            <w:u w:val="single"/>
            <w:lang w:eastAsia="ru-RU"/>
          </w:rPr>
          <w:t>добровольно</w:t>
        </w:r>
      </w:hyperlink>
      <w:r w:rsidRPr="00EF1A03">
        <w:rPr>
          <w:rFonts w:ascii="Verdana" w:eastAsia="Times New Roman" w:hAnsi="Verdana" w:cs="Times New Roman"/>
          <w:color w:val="555555"/>
          <w:sz w:val="20"/>
          <w:szCs w:val="20"/>
          <w:lang w:eastAsia="ru-RU"/>
        </w:rPr>
        <w:t>сообщило о даче взятки органу, имеющему право возбудить уголовное дело.</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48" w:history="1">
        <w:r w:rsidR="00EF1A03" w:rsidRPr="00EF1A03">
          <w:rPr>
            <w:rFonts w:ascii="Verdana" w:eastAsia="Times New Roman" w:hAnsi="Verdana" w:cs="Times New Roman"/>
            <w:color w:val="A52A2A"/>
            <w:sz w:val="20"/>
            <w:szCs w:val="20"/>
            <w:u w:val="single"/>
            <w:lang w:eastAsia="ru-RU"/>
          </w:rPr>
          <w:t>Статья 291.1</w:t>
        </w:r>
      </w:hyperlink>
      <w:r w:rsidR="00EF1A03" w:rsidRPr="00EF1A03">
        <w:rPr>
          <w:rFonts w:ascii="Verdana" w:eastAsia="Times New Roman" w:hAnsi="Verdana" w:cs="Times New Roman"/>
          <w:color w:val="555555"/>
          <w:sz w:val="20"/>
          <w:szCs w:val="20"/>
          <w:lang w:eastAsia="ru-RU"/>
        </w:rPr>
        <w:t>. Посредничество во взяточничестве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w:t>
      </w:r>
      <w:hyperlink r:id="rId149" w:history="1">
        <w:r w:rsidRPr="00EF1A03">
          <w:rPr>
            <w:rFonts w:ascii="Verdana" w:eastAsia="Times New Roman" w:hAnsi="Verdana" w:cs="Times New Roman"/>
            <w:color w:val="A52A2A"/>
            <w:sz w:val="20"/>
            <w:szCs w:val="20"/>
            <w:u w:val="single"/>
            <w:lang w:eastAsia="ru-RU"/>
          </w:rPr>
          <w:t>значительном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Посредничество во взяточничестве, совершенное: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 группой лиц по предварительному сговору или организованной группой;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 в </w:t>
      </w:r>
      <w:hyperlink r:id="rId150" w:history="1">
        <w:r w:rsidRPr="00EF1A03">
          <w:rPr>
            <w:rFonts w:ascii="Verdana" w:eastAsia="Times New Roman" w:hAnsi="Verdana" w:cs="Times New Roman"/>
            <w:color w:val="A52A2A"/>
            <w:sz w:val="20"/>
            <w:szCs w:val="20"/>
            <w:u w:val="single"/>
            <w:lang w:eastAsia="ru-RU"/>
          </w:rPr>
          <w:t>крупном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Посредничество во взяточничестве, совершенное в </w:t>
      </w:r>
      <w:hyperlink r:id="rId151" w:history="1">
        <w:r w:rsidRPr="00EF1A03">
          <w:rPr>
            <w:rFonts w:ascii="Verdana" w:eastAsia="Times New Roman" w:hAnsi="Verdana" w:cs="Times New Roman"/>
            <w:color w:val="A52A2A"/>
            <w:sz w:val="20"/>
            <w:szCs w:val="20"/>
            <w:u w:val="single"/>
            <w:lang w:eastAsia="ru-RU"/>
          </w:rPr>
          <w:t>особо крупном размере</w:t>
        </w:r>
      </w:hyperlink>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Обещание или предложение посредничества во взяточничестве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Примечание.Лицо,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152" w:history="1">
        <w:r w:rsidRPr="00EF1A03">
          <w:rPr>
            <w:rFonts w:ascii="Verdana" w:eastAsia="Times New Roman" w:hAnsi="Verdana" w:cs="Times New Roman"/>
            <w:color w:val="A52A2A"/>
            <w:sz w:val="20"/>
            <w:szCs w:val="20"/>
            <w:u w:val="single"/>
            <w:lang w:eastAsia="ru-RU"/>
          </w:rPr>
          <w:t>добровольно</w:t>
        </w:r>
      </w:hyperlink>
      <w:r w:rsidRPr="00EF1A03">
        <w:rPr>
          <w:rFonts w:ascii="Verdana" w:eastAsia="Times New Roman" w:hAnsi="Verdana" w:cs="Times New Roman"/>
          <w:color w:val="555555"/>
          <w:sz w:val="20"/>
          <w:szCs w:val="20"/>
          <w:lang w:eastAsia="ru-RU"/>
        </w:rPr>
        <w:t> сообщило органу, имеющему право возбудить уголовное дело, о посредничестве во взяточничестве.</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53" w:history="1">
        <w:r w:rsidR="00EF1A03" w:rsidRPr="00EF1A03">
          <w:rPr>
            <w:rFonts w:ascii="Verdana" w:eastAsia="Times New Roman" w:hAnsi="Verdana" w:cs="Times New Roman"/>
            <w:color w:val="A52A2A"/>
            <w:sz w:val="20"/>
            <w:szCs w:val="20"/>
            <w:u w:val="single"/>
            <w:lang w:eastAsia="ru-RU"/>
          </w:rPr>
          <w:t>Статья 292</w:t>
        </w:r>
      </w:hyperlink>
      <w:r w:rsidR="00EF1A03" w:rsidRPr="00EF1A03">
        <w:rPr>
          <w:rFonts w:ascii="Verdana" w:eastAsia="Times New Roman" w:hAnsi="Verdana" w:cs="Times New Roman"/>
          <w:color w:val="555555"/>
          <w:sz w:val="20"/>
          <w:szCs w:val="20"/>
          <w:lang w:eastAsia="ru-RU"/>
        </w:rPr>
        <w:t>. Служебный подлог</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54" w:history="1">
        <w:r w:rsidRPr="00EF1A03">
          <w:rPr>
            <w:rFonts w:ascii="Verdana" w:eastAsia="Times New Roman" w:hAnsi="Verdana" w:cs="Times New Roman"/>
            <w:color w:val="A52A2A"/>
            <w:sz w:val="20"/>
            <w:szCs w:val="20"/>
            <w:u w:val="single"/>
            <w:lang w:eastAsia="ru-RU"/>
          </w:rPr>
          <w:t>частью первой статьи 292.1</w:t>
        </w:r>
      </w:hyperlink>
      <w:r w:rsidRPr="00EF1A03">
        <w:rPr>
          <w:rFonts w:ascii="Verdana" w:eastAsia="Times New Roman" w:hAnsi="Verdana" w:cs="Times New Roman"/>
          <w:color w:val="555555"/>
          <w:sz w:val="20"/>
          <w:szCs w:val="20"/>
          <w:lang w:eastAsia="ru-RU"/>
        </w:rPr>
        <w:t> настоящего Кодекса),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55" w:history="1">
        <w:r w:rsidR="00EF1A03" w:rsidRPr="00EF1A03">
          <w:rPr>
            <w:rFonts w:ascii="Verdana" w:eastAsia="Times New Roman" w:hAnsi="Verdana" w:cs="Times New Roman"/>
            <w:color w:val="A52A2A"/>
            <w:sz w:val="20"/>
            <w:szCs w:val="20"/>
            <w:u w:val="single"/>
            <w:lang w:eastAsia="ru-RU"/>
          </w:rPr>
          <w:t>Статья 304</w:t>
        </w:r>
      </w:hyperlink>
      <w:r w:rsidR="00EF1A03" w:rsidRPr="00EF1A03">
        <w:rPr>
          <w:rFonts w:ascii="Verdana" w:eastAsia="Times New Roman" w:hAnsi="Verdana" w:cs="Times New Roman"/>
          <w:color w:val="555555"/>
          <w:sz w:val="20"/>
          <w:szCs w:val="20"/>
          <w:lang w:eastAsia="ru-RU"/>
        </w:rPr>
        <w:t>. Провокация взятки либо коммерческого подкупа</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56" w:history="1">
        <w:r w:rsidR="00EF1A03" w:rsidRPr="00EF1A03">
          <w:rPr>
            <w:rFonts w:ascii="Verdana" w:eastAsia="Times New Roman" w:hAnsi="Verdana" w:cs="Times New Roman"/>
            <w:color w:val="A52A2A"/>
            <w:sz w:val="20"/>
            <w:szCs w:val="20"/>
            <w:u w:val="single"/>
            <w:lang w:eastAsia="ru-RU"/>
          </w:rPr>
          <w:t>Провокация взятки</w:t>
        </w:r>
      </w:hyperlink>
      <w:r w:rsidR="00EF1A03" w:rsidRPr="00EF1A03">
        <w:rPr>
          <w:rFonts w:ascii="Verdana" w:eastAsia="Times New Roman" w:hAnsi="Verdana" w:cs="Times New Roman"/>
          <w:color w:val="555555"/>
          <w:sz w:val="20"/>
          <w:szCs w:val="20"/>
          <w:lang w:eastAsia="ru-RU"/>
        </w:rPr>
        <w:t>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связи с вопросами, возникающими у судов при рассмотрении уголовных дел о взяточничестве (</w:t>
      </w:r>
      <w:hyperlink r:id="rId157" w:history="1">
        <w:r w:rsidRPr="00EF1A03">
          <w:rPr>
            <w:rFonts w:ascii="Verdana" w:eastAsia="Times New Roman" w:hAnsi="Verdana" w:cs="Times New Roman"/>
            <w:color w:val="A52A2A"/>
            <w:sz w:val="20"/>
            <w:szCs w:val="20"/>
            <w:u w:val="single"/>
            <w:lang w:eastAsia="ru-RU"/>
          </w:rPr>
          <w:t>статьи 290</w:t>
        </w:r>
      </w:hyperlink>
      <w:r w:rsidRPr="00EF1A03">
        <w:rPr>
          <w:rFonts w:ascii="Verdana" w:eastAsia="Times New Roman" w:hAnsi="Verdana" w:cs="Times New Roman"/>
          <w:color w:val="555555"/>
          <w:sz w:val="20"/>
          <w:szCs w:val="20"/>
          <w:lang w:eastAsia="ru-RU"/>
        </w:rPr>
        <w:t>, </w:t>
      </w:r>
      <w:hyperlink r:id="rId158" w:history="1">
        <w:r w:rsidRPr="00EF1A03">
          <w:rPr>
            <w:rFonts w:ascii="Verdana" w:eastAsia="Times New Roman" w:hAnsi="Verdana" w:cs="Times New Roman"/>
            <w:color w:val="A52A2A"/>
            <w:sz w:val="20"/>
            <w:szCs w:val="20"/>
            <w:u w:val="single"/>
            <w:lang w:eastAsia="ru-RU"/>
          </w:rPr>
          <w:t>291</w:t>
        </w:r>
      </w:hyperlink>
      <w:r w:rsidRPr="00EF1A03">
        <w:rPr>
          <w:rFonts w:ascii="Verdana" w:eastAsia="Times New Roman" w:hAnsi="Verdana" w:cs="Times New Roman"/>
          <w:color w:val="555555"/>
          <w:sz w:val="20"/>
          <w:szCs w:val="20"/>
          <w:lang w:eastAsia="ru-RU"/>
        </w:rPr>
        <w:t> и </w:t>
      </w:r>
      <w:hyperlink r:id="rId159" w:history="1">
        <w:r w:rsidRPr="00EF1A03">
          <w:rPr>
            <w:rFonts w:ascii="Verdana" w:eastAsia="Times New Roman" w:hAnsi="Verdana" w:cs="Times New Roman"/>
            <w:color w:val="A52A2A"/>
            <w:sz w:val="20"/>
            <w:szCs w:val="20"/>
            <w:u w:val="single"/>
            <w:lang w:eastAsia="ru-RU"/>
          </w:rPr>
          <w:t>291.1</w:t>
        </w:r>
      </w:hyperlink>
      <w:r w:rsidRPr="00EF1A03">
        <w:rPr>
          <w:rFonts w:ascii="Verdana" w:eastAsia="Times New Roman" w:hAnsi="Verdana" w:cs="Times New Roman"/>
          <w:color w:val="555555"/>
          <w:sz w:val="20"/>
          <w:szCs w:val="20"/>
          <w:lang w:eastAsia="ru-RU"/>
        </w:rPr>
        <w:t> УК РФ) и об иных связанных с ним преступлениях, в том числе коррупционных (в частности, предусмотренных </w:t>
      </w:r>
      <w:hyperlink r:id="rId160" w:history="1">
        <w:r w:rsidRPr="00EF1A03">
          <w:rPr>
            <w:rFonts w:ascii="Verdana" w:eastAsia="Times New Roman" w:hAnsi="Verdana" w:cs="Times New Roman"/>
            <w:color w:val="A52A2A"/>
            <w:sz w:val="20"/>
            <w:szCs w:val="20"/>
            <w:u w:val="single"/>
            <w:lang w:eastAsia="ru-RU"/>
          </w:rPr>
          <w:t>статьями 159</w:t>
        </w:r>
      </w:hyperlink>
      <w:r w:rsidRPr="00EF1A03">
        <w:rPr>
          <w:rFonts w:ascii="Verdana" w:eastAsia="Times New Roman" w:hAnsi="Verdana" w:cs="Times New Roman"/>
          <w:color w:val="555555"/>
          <w:sz w:val="20"/>
          <w:szCs w:val="20"/>
          <w:lang w:eastAsia="ru-RU"/>
        </w:rPr>
        <w:t>, </w:t>
      </w:r>
      <w:hyperlink r:id="rId161" w:history="1">
        <w:r w:rsidRPr="00EF1A03">
          <w:rPr>
            <w:rFonts w:ascii="Verdana" w:eastAsia="Times New Roman" w:hAnsi="Verdana" w:cs="Times New Roman"/>
            <w:color w:val="A52A2A"/>
            <w:sz w:val="20"/>
            <w:szCs w:val="20"/>
            <w:u w:val="single"/>
            <w:lang w:eastAsia="ru-RU"/>
          </w:rPr>
          <w:t>160</w:t>
        </w:r>
      </w:hyperlink>
      <w:r w:rsidRPr="00EF1A03">
        <w:rPr>
          <w:rFonts w:ascii="Verdana" w:eastAsia="Times New Roman" w:hAnsi="Verdana" w:cs="Times New Roman"/>
          <w:color w:val="555555"/>
          <w:sz w:val="20"/>
          <w:szCs w:val="20"/>
          <w:lang w:eastAsia="ru-RU"/>
        </w:rPr>
        <w:t>, </w:t>
      </w:r>
      <w:hyperlink r:id="rId162" w:history="1">
        <w:r w:rsidRPr="00EF1A03">
          <w:rPr>
            <w:rFonts w:ascii="Verdana" w:eastAsia="Times New Roman" w:hAnsi="Verdana" w:cs="Times New Roman"/>
            <w:color w:val="A52A2A"/>
            <w:sz w:val="20"/>
            <w:szCs w:val="20"/>
            <w:u w:val="single"/>
            <w:lang w:eastAsia="ru-RU"/>
          </w:rPr>
          <w:t>204</w:t>
        </w:r>
      </w:hyperlink>
      <w:r w:rsidRPr="00EF1A03">
        <w:rPr>
          <w:rFonts w:ascii="Verdana" w:eastAsia="Times New Roman" w:hAnsi="Verdana" w:cs="Times New Roman"/>
          <w:color w:val="555555"/>
          <w:sz w:val="20"/>
          <w:szCs w:val="20"/>
          <w:lang w:eastAsia="ru-RU"/>
        </w:rPr>
        <w:t>, </w:t>
      </w:r>
      <w:hyperlink r:id="rId163" w:history="1">
        <w:r w:rsidRPr="00EF1A03">
          <w:rPr>
            <w:rFonts w:ascii="Verdana" w:eastAsia="Times New Roman" w:hAnsi="Verdana" w:cs="Times New Roman"/>
            <w:color w:val="A52A2A"/>
            <w:sz w:val="20"/>
            <w:szCs w:val="20"/>
            <w:u w:val="single"/>
            <w:lang w:eastAsia="ru-RU"/>
          </w:rPr>
          <w:t>292</w:t>
        </w:r>
      </w:hyperlink>
      <w:r w:rsidRPr="00EF1A03">
        <w:rPr>
          <w:rFonts w:ascii="Verdana" w:eastAsia="Times New Roman" w:hAnsi="Verdana" w:cs="Times New Roman"/>
          <w:color w:val="555555"/>
          <w:sz w:val="20"/>
          <w:szCs w:val="20"/>
          <w:lang w:eastAsia="ru-RU"/>
        </w:rPr>
        <w:t>, </w:t>
      </w:r>
      <w:hyperlink r:id="rId164" w:history="1">
        <w:r w:rsidRPr="00EF1A03">
          <w:rPr>
            <w:rFonts w:ascii="Verdana" w:eastAsia="Times New Roman" w:hAnsi="Verdana" w:cs="Times New Roman"/>
            <w:color w:val="A52A2A"/>
            <w:sz w:val="20"/>
            <w:szCs w:val="20"/>
            <w:u w:val="single"/>
            <w:lang w:eastAsia="ru-RU"/>
          </w:rPr>
          <w:t>304</w:t>
        </w:r>
      </w:hyperlink>
      <w:r w:rsidRPr="00EF1A03">
        <w:rPr>
          <w:rFonts w:ascii="Verdana" w:eastAsia="Times New Roman" w:hAnsi="Verdana" w:cs="Times New Roman"/>
          <w:color w:val="555555"/>
          <w:sz w:val="20"/>
          <w:szCs w:val="20"/>
          <w:lang w:eastAsia="ru-RU"/>
        </w:rPr>
        <w:t> УК РФ), и в целях обеспечения единства судебной практики Пленумом Верховного Суда Российской Федерации, руководствуясь </w:t>
      </w:r>
      <w:hyperlink r:id="rId165" w:history="1">
        <w:r w:rsidRPr="00EF1A03">
          <w:rPr>
            <w:rFonts w:ascii="Verdana" w:eastAsia="Times New Roman" w:hAnsi="Verdana" w:cs="Times New Roman"/>
            <w:color w:val="A52A2A"/>
            <w:sz w:val="20"/>
            <w:szCs w:val="20"/>
            <w:u w:val="single"/>
            <w:lang w:eastAsia="ru-RU"/>
          </w:rPr>
          <w:t>статьей 126</w:t>
        </w:r>
      </w:hyperlink>
      <w:r w:rsidRPr="00EF1A03">
        <w:rPr>
          <w:rFonts w:ascii="Verdana" w:eastAsia="Times New Roman" w:hAnsi="Verdana" w:cs="Times New Roman"/>
          <w:color w:val="555555"/>
          <w:sz w:val="20"/>
          <w:szCs w:val="20"/>
          <w:lang w:eastAsia="ru-RU"/>
        </w:rPr>
        <w:t> Конституции Российской Федерации, </w:t>
      </w:r>
      <w:hyperlink r:id="rId166" w:history="1">
        <w:r w:rsidRPr="00EF1A03">
          <w:rPr>
            <w:rFonts w:ascii="Verdana" w:eastAsia="Times New Roman" w:hAnsi="Verdana" w:cs="Times New Roman"/>
            <w:color w:val="A52A2A"/>
            <w:sz w:val="20"/>
            <w:szCs w:val="20"/>
            <w:u w:val="single"/>
            <w:lang w:eastAsia="ru-RU"/>
          </w:rPr>
          <w:t>статьями 9</w:t>
        </w:r>
      </w:hyperlink>
      <w:r w:rsidRPr="00EF1A03">
        <w:rPr>
          <w:rFonts w:ascii="Verdana" w:eastAsia="Times New Roman" w:hAnsi="Verdana" w:cs="Times New Roman"/>
          <w:color w:val="555555"/>
          <w:sz w:val="20"/>
          <w:szCs w:val="20"/>
          <w:lang w:eastAsia="ru-RU"/>
        </w:rPr>
        <w:t>, </w:t>
      </w:r>
      <w:hyperlink r:id="rId167" w:history="1">
        <w:r w:rsidRPr="00EF1A03">
          <w:rPr>
            <w:rFonts w:ascii="Verdana" w:eastAsia="Times New Roman" w:hAnsi="Verdana" w:cs="Times New Roman"/>
            <w:color w:val="A52A2A"/>
            <w:sz w:val="20"/>
            <w:szCs w:val="20"/>
            <w:u w:val="single"/>
            <w:lang w:eastAsia="ru-RU"/>
          </w:rPr>
          <w:t>14</w:t>
        </w:r>
      </w:hyperlink>
      <w:r w:rsidRPr="00EF1A03">
        <w:rPr>
          <w:rFonts w:ascii="Verdana" w:eastAsia="Times New Roman" w:hAnsi="Verdana" w:cs="Times New Roman"/>
          <w:color w:val="555555"/>
          <w:sz w:val="20"/>
          <w:szCs w:val="20"/>
          <w:lang w:eastAsia="ru-RU"/>
        </w:rPr>
        <w:t>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hyperlink r:id="rId168" w:anchor="sub_1222"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соответствии со </w:t>
      </w:r>
      <w:hyperlink r:id="rId169" w:history="1">
        <w:r w:rsidRPr="00EF1A03">
          <w:rPr>
            <w:rFonts w:ascii="Verdana" w:eastAsia="Times New Roman" w:hAnsi="Verdana" w:cs="Times New Roman"/>
            <w:color w:val="A52A2A"/>
            <w:sz w:val="20"/>
            <w:szCs w:val="20"/>
            <w:u w:val="single"/>
            <w:lang w:eastAsia="ru-RU"/>
          </w:rPr>
          <w:t>статьей 151</w:t>
        </w:r>
      </w:hyperlink>
      <w:r w:rsidRPr="00EF1A03">
        <w:rPr>
          <w:rFonts w:ascii="Verdana" w:eastAsia="Times New Roman" w:hAnsi="Verdana" w:cs="Times New Roman"/>
          <w:color w:val="555555"/>
          <w:sz w:val="20"/>
          <w:szCs w:val="20"/>
          <w:lang w:eastAsia="ru-RU"/>
        </w:rPr>
        <w:t> Уголовно-процессуального кодекса Российской Федерации предварительное следствие производится: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следователями Следственного комитета Российской Федерации - по уголовным делам о преступлениях, предусмотренных </w:t>
      </w:r>
      <w:hyperlink r:id="rId170" w:history="1">
        <w:r w:rsidRPr="00EF1A03">
          <w:rPr>
            <w:rFonts w:ascii="Verdana" w:eastAsia="Times New Roman" w:hAnsi="Verdana" w:cs="Times New Roman"/>
            <w:color w:val="A52A2A"/>
            <w:sz w:val="20"/>
            <w:szCs w:val="20"/>
            <w:u w:val="single"/>
            <w:lang w:eastAsia="ru-RU"/>
          </w:rPr>
          <w:t>статьями 201</w:t>
        </w:r>
      </w:hyperlink>
      <w:r w:rsidRPr="00EF1A03">
        <w:rPr>
          <w:rFonts w:ascii="Verdana" w:eastAsia="Times New Roman" w:hAnsi="Verdana" w:cs="Times New Roman"/>
          <w:color w:val="555555"/>
          <w:sz w:val="20"/>
          <w:szCs w:val="20"/>
          <w:lang w:eastAsia="ru-RU"/>
        </w:rPr>
        <w:t> ("Злоупотребление полномочиями"), </w:t>
      </w:r>
      <w:hyperlink r:id="rId171" w:history="1">
        <w:r w:rsidRPr="00EF1A03">
          <w:rPr>
            <w:rFonts w:ascii="Verdana" w:eastAsia="Times New Roman" w:hAnsi="Verdana" w:cs="Times New Roman"/>
            <w:color w:val="A52A2A"/>
            <w:sz w:val="20"/>
            <w:szCs w:val="20"/>
            <w:u w:val="single"/>
            <w:lang w:eastAsia="ru-RU"/>
          </w:rPr>
          <w:t>204</w:t>
        </w:r>
      </w:hyperlink>
      <w:r w:rsidRPr="00EF1A03">
        <w:rPr>
          <w:rFonts w:ascii="Verdana" w:eastAsia="Times New Roman" w:hAnsi="Verdana" w:cs="Times New Roman"/>
          <w:color w:val="555555"/>
          <w:sz w:val="20"/>
          <w:szCs w:val="20"/>
          <w:lang w:eastAsia="ru-RU"/>
        </w:rPr>
        <w:t> ("Коммерческий подкуп"), </w:t>
      </w:r>
      <w:hyperlink r:id="rId172" w:history="1">
        <w:r w:rsidRPr="00EF1A03">
          <w:rPr>
            <w:rFonts w:ascii="Verdana" w:eastAsia="Times New Roman" w:hAnsi="Verdana" w:cs="Times New Roman"/>
            <w:color w:val="A52A2A"/>
            <w:sz w:val="20"/>
            <w:szCs w:val="20"/>
            <w:u w:val="single"/>
            <w:lang w:eastAsia="ru-RU"/>
          </w:rPr>
          <w:t>285</w:t>
        </w:r>
      </w:hyperlink>
      <w:r w:rsidRPr="00EF1A03">
        <w:rPr>
          <w:rFonts w:ascii="Verdana" w:eastAsia="Times New Roman" w:hAnsi="Verdana" w:cs="Times New Roman"/>
          <w:color w:val="555555"/>
          <w:sz w:val="20"/>
          <w:szCs w:val="20"/>
          <w:lang w:eastAsia="ru-RU"/>
        </w:rPr>
        <w:t> ("Злоупотребление должностными полномочиями"), </w:t>
      </w:r>
      <w:hyperlink r:id="rId173" w:history="1">
        <w:r w:rsidRPr="00EF1A03">
          <w:rPr>
            <w:rFonts w:ascii="Verdana" w:eastAsia="Times New Roman" w:hAnsi="Verdana" w:cs="Times New Roman"/>
            <w:color w:val="A52A2A"/>
            <w:sz w:val="20"/>
            <w:szCs w:val="20"/>
            <w:u w:val="single"/>
            <w:lang w:eastAsia="ru-RU"/>
          </w:rPr>
          <w:t>290</w:t>
        </w:r>
      </w:hyperlink>
      <w:r w:rsidRPr="00EF1A03">
        <w:rPr>
          <w:rFonts w:ascii="Verdana" w:eastAsia="Times New Roman" w:hAnsi="Verdana" w:cs="Times New Roman"/>
          <w:color w:val="555555"/>
          <w:sz w:val="20"/>
          <w:szCs w:val="20"/>
          <w:lang w:eastAsia="ru-RU"/>
        </w:rPr>
        <w:t> ("Получение взятки"), </w:t>
      </w:r>
      <w:hyperlink r:id="rId174" w:history="1">
        <w:r w:rsidRPr="00EF1A03">
          <w:rPr>
            <w:rFonts w:ascii="Verdana" w:eastAsia="Times New Roman" w:hAnsi="Verdana" w:cs="Times New Roman"/>
            <w:color w:val="A52A2A"/>
            <w:sz w:val="20"/>
            <w:szCs w:val="20"/>
            <w:u w:val="single"/>
            <w:lang w:eastAsia="ru-RU"/>
          </w:rPr>
          <w:t>291</w:t>
        </w:r>
      </w:hyperlink>
      <w:r w:rsidRPr="00EF1A03">
        <w:rPr>
          <w:rFonts w:ascii="Verdana" w:eastAsia="Times New Roman" w:hAnsi="Verdana" w:cs="Times New Roman"/>
          <w:color w:val="555555"/>
          <w:sz w:val="20"/>
          <w:szCs w:val="20"/>
          <w:lang w:eastAsia="ru-RU"/>
        </w:rPr>
        <w:t> ("Дача взятки"), </w:t>
      </w:r>
      <w:hyperlink r:id="rId175" w:history="1">
        <w:r w:rsidRPr="00EF1A03">
          <w:rPr>
            <w:rFonts w:ascii="Verdana" w:eastAsia="Times New Roman" w:hAnsi="Verdana" w:cs="Times New Roman"/>
            <w:color w:val="A52A2A"/>
            <w:sz w:val="20"/>
            <w:szCs w:val="20"/>
            <w:u w:val="single"/>
            <w:lang w:eastAsia="ru-RU"/>
          </w:rPr>
          <w:t>291.1</w:t>
        </w:r>
      </w:hyperlink>
      <w:r w:rsidRPr="00EF1A03">
        <w:rPr>
          <w:rFonts w:ascii="Verdana" w:eastAsia="Times New Roman" w:hAnsi="Verdana" w:cs="Times New Roman"/>
          <w:color w:val="555555"/>
          <w:sz w:val="20"/>
          <w:szCs w:val="20"/>
          <w:lang w:eastAsia="ru-RU"/>
        </w:rPr>
        <w:t> ("Посредничество во взяточничестве"), </w:t>
      </w:r>
      <w:hyperlink r:id="rId176" w:history="1">
        <w:r w:rsidRPr="00EF1A03">
          <w:rPr>
            <w:rFonts w:ascii="Verdana" w:eastAsia="Times New Roman" w:hAnsi="Verdana" w:cs="Times New Roman"/>
            <w:color w:val="A52A2A"/>
            <w:sz w:val="20"/>
            <w:szCs w:val="20"/>
            <w:u w:val="single"/>
            <w:lang w:eastAsia="ru-RU"/>
          </w:rPr>
          <w:t>292</w:t>
        </w:r>
      </w:hyperlink>
      <w:r w:rsidRPr="00EF1A03">
        <w:rPr>
          <w:rFonts w:ascii="Verdana" w:eastAsia="Times New Roman" w:hAnsi="Verdana" w:cs="Times New Roman"/>
          <w:color w:val="555555"/>
          <w:sz w:val="20"/>
          <w:szCs w:val="20"/>
          <w:lang w:eastAsia="ru-RU"/>
        </w:rPr>
        <w:t> ("Служебный подлог"), </w:t>
      </w:r>
      <w:hyperlink r:id="rId177" w:history="1">
        <w:r w:rsidRPr="00EF1A03">
          <w:rPr>
            <w:rFonts w:ascii="Verdana" w:eastAsia="Times New Roman" w:hAnsi="Verdana" w:cs="Times New Roman"/>
            <w:color w:val="A52A2A"/>
            <w:sz w:val="20"/>
            <w:szCs w:val="20"/>
            <w:u w:val="single"/>
            <w:lang w:eastAsia="ru-RU"/>
          </w:rPr>
          <w:t>304</w:t>
        </w:r>
      </w:hyperlink>
      <w:r w:rsidRPr="00EF1A03">
        <w:rPr>
          <w:rFonts w:ascii="Verdana" w:eastAsia="Times New Roman" w:hAnsi="Verdana" w:cs="Times New Roman"/>
          <w:color w:val="555555"/>
          <w:sz w:val="20"/>
          <w:szCs w:val="20"/>
          <w:lang w:eastAsia="ru-RU"/>
        </w:rPr>
        <w:t> ("Провокация взятки либо коммерческого подкупа") УК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78" w:history="1">
        <w:r w:rsidRPr="00EF1A03">
          <w:rPr>
            <w:rFonts w:ascii="Verdana" w:eastAsia="Times New Roman" w:hAnsi="Verdana" w:cs="Times New Roman"/>
            <w:color w:val="A52A2A"/>
            <w:sz w:val="20"/>
            <w:szCs w:val="20"/>
            <w:u w:val="single"/>
            <w:lang w:eastAsia="ru-RU"/>
          </w:rPr>
          <w:t>частями 2-4</w:t>
        </w:r>
      </w:hyperlink>
      <w:r w:rsidRPr="00EF1A03">
        <w:rPr>
          <w:rFonts w:ascii="Verdana" w:eastAsia="Times New Roman" w:hAnsi="Verdana" w:cs="Times New Roman"/>
          <w:color w:val="555555"/>
          <w:sz w:val="20"/>
          <w:szCs w:val="20"/>
          <w:lang w:eastAsia="ru-RU"/>
        </w:rPr>
        <w:t>, 159.4 ("Мошенничество в сфере предпринимательской деятельности") </w:t>
      </w:r>
      <w:hyperlink r:id="rId179" w:history="1">
        <w:r w:rsidRPr="00EF1A03">
          <w:rPr>
            <w:rFonts w:ascii="Verdana" w:eastAsia="Times New Roman" w:hAnsi="Verdana" w:cs="Times New Roman"/>
            <w:color w:val="A52A2A"/>
            <w:sz w:val="20"/>
            <w:szCs w:val="20"/>
            <w:u w:val="single"/>
            <w:lang w:eastAsia="ru-RU"/>
          </w:rPr>
          <w:t>частями 2</w:t>
        </w:r>
      </w:hyperlink>
      <w:r w:rsidRPr="00EF1A03">
        <w:rPr>
          <w:rFonts w:ascii="Verdana" w:eastAsia="Times New Roman" w:hAnsi="Verdana" w:cs="Times New Roman"/>
          <w:color w:val="555555"/>
          <w:sz w:val="20"/>
          <w:szCs w:val="20"/>
          <w:lang w:eastAsia="ru-RU"/>
        </w:rPr>
        <w:t> и </w:t>
      </w:r>
      <w:hyperlink r:id="rId180" w:history="1">
        <w:r w:rsidRPr="00EF1A03">
          <w:rPr>
            <w:rFonts w:ascii="Verdana" w:eastAsia="Times New Roman" w:hAnsi="Verdana" w:cs="Times New Roman"/>
            <w:color w:val="A52A2A"/>
            <w:sz w:val="20"/>
            <w:szCs w:val="20"/>
            <w:u w:val="single"/>
            <w:lang w:eastAsia="ru-RU"/>
          </w:rPr>
          <w:t>3</w:t>
        </w:r>
      </w:hyperlink>
      <w:r w:rsidRPr="00EF1A03">
        <w:rPr>
          <w:rFonts w:ascii="Verdana" w:eastAsia="Times New Roman" w:hAnsi="Verdana" w:cs="Times New Roman"/>
          <w:color w:val="555555"/>
          <w:sz w:val="20"/>
          <w:szCs w:val="20"/>
          <w:lang w:eastAsia="ru-RU"/>
        </w:rPr>
        <w:t>, </w:t>
      </w:r>
      <w:hyperlink r:id="rId181" w:history="1">
        <w:r w:rsidRPr="00EF1A03">
          <w:rPr>
            <w:rFonts w:ascii="Verdana" w:eastAsia="Times New Roman" w:hAnsi="Verdana" w:cs="Times New Roman"/>
            <w:color w:val="A52A2A"/>
            <w:sz w:val="20"/>
            <w:szCs w:val="20"/>
            <w:u w:val="single"/>
            <w:lang w:eastAsia="ru-RU"/>
          </w:rPr>
          <w:t>201</w:t>
        </w:r>
      </w:hyperlink>
      <w:r w:rsidRPr="00EF1A03">
        <w:rPr>
          <w:rFonts w:ascii="Verdana" w:eastAsia="Times New Roman" w:hAnsi="Verdana" w:cs="Times New Roman"/>
          <w:color w:val="555555"/>
          <w:sz w:val="20"/>
          <w:szCs w:val="20"/>
          <w:lang w:eastAsia="ru-RU"/>
        </w:rPr>
        <w:t> ("Злоупотребление полномочиями"), 304 ("Провокация взятки либо коммерческого подкупа") УК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Кроме этого, </w:t>
      </w:r>
      <w:hyperlink r:id="rId182" w:history="1">
        <w:r w:rsidRPr="00EF1A03">
          <w:rPr>
            <w:rFonts w:ascii="Verdana" w:eastAsia="Times New Roman" w:hAnsi="Verdana" w:cs="Times New Roman"/>
            <w:color w:val="A52A2A"/>
            <w:sz w:val="20"/>
            <w:szCs w:val="20"/>
            <w:u w:val="single"/>
            <w:lang w:eastAsia="ru-RU"/>
          </w:rPr>
          <w:t>частью 5 статьи 151</w:t>
        </w:r>
      </w:hyperlink>
      <w:r w:rsidRPr="00EF1A03">
        <w:rPr>
          <w:rFonts w:ascii="Verdana" w:eastAsia="Times New Roman" w:hAnsi="Verdana" w:cs="Times New Roman"/>
          <w:color w:val="555555"/>
          <w:sz w:val="20"/>
          <w:szCs w:val="20"/>
          <w:lang w:eastAsia="ru-RU"/>
        </w:rPr>
        <w:t xml:space="preserve"> УК РФ устанавливается, что предварительное следствие по уголовным делам о преступлениях, предусмотренных статьями </w:t>
      </w:r>
      <w:r w:rsidRPr="00EF1A03">
        <w:rPr>
          <w:rFonts w:ascii="Verdana" w:eastAsia="Times New Roman" w:hAnsi="Verdana" w:cs="Times New Roman"/>
          <w:color w:val="555555"/>
          <w:sz w:val="20"/>
          <w:szCs w:val="20"/>
          <w:lang w:eastAsia="ru-RU"/>
        </w:rPr>
        <w:lastRenderedPageBreak/>
        <w:t>159 ("Мошенничество") </w:t>
      </w:r>
      <w:hyperlink r:id="rId183" w:history="1">
        <w:r w:rsidRPr="00EF1A03">
          <w:rPr>
            <w:rFonts w:ascii="Verdana" w:eastAsia="Times New Roman" w:hAnsi="Verdana" w:cs="Times New Roman"/>
            <w:color w:val="A52A2A"/>
            <w:sz w:val="20"/>
            <w:szCs w:val="20"/>
            <w:u w:val="single"/>
            <w:lang w:eastAsia="ru-RU"/>
          </w:rPr>
          <w:t>частями 2-4</w:t>
        </w:r>
      </w:hyperlink>
      <w:r w:rsidRPr="00EF1A03">
        <w:rPr>
          <w:rFonts w:ascii="Verdana" w:eastAsia="Times New Roman" w:hAnsi="Verdana" w:cs="Times New Roman"/>
          <w:color w:val="555555"/>
          <w:sz w:val="20"/>
          <w:szCs w:val="20"/>
          <w:lang w:eastAsia="ru-RU"/>
        </w:rPr>
        <w:t>, 159.4 ("Мошенничество в сфере предпринимательской деятельности") </w:t>
      </w:r>
      <w:hyperlink r:id="rId184" w:history="1">
        <w:r w:rsidRPr="00EF1A03">
          <w:rPr>
            <w:rFonts w:ascii="Verdana" w:eastAsia="Times New Roman" w:hAnsi="Verdana" w:cs="Times New Roman"/>
            <w:color w:val="A52A2A"/>
            <w:sz w:val="20"/>
            <w:szCs w:val="20"/>
            <w:u w:val="single"/>
            <w:lang w:eastAsia="ru-RU"/>
          </w:rPr>
          <w:t>частями 2</w:t>
        </w:r>
      </w:hyperlink>
      <w:r w:rsidRPr="00EF1A03">
        <w:rPr>
          <w:rFonts w:ascii="Verdana" w:eastAsia="Times New Roman" w:hAnsi="Verdana" w:cs="Times New Roman"/>
          <w:color w:val="555555"/>
          <w:sz w:val="20"/>
          <w:szCs w:val="20"/>
          <w:lang w:eastAsia="ru-RU"/>
        </w:rPr>
        <w:t> и </w:t>
      </w:r>
      <w:hyperlink r:id="rId185" w:history="1">
        <w:r w:rsidRPr="00EF1A03">
          <w:rPr>
            <w:rFonts w:ascii="Verdana" w:eastAsia="Times New Roman" w:hAnsi="Verdana" w:cs="Times New Roman"/>
            <w:color w:val="A52A2A"/>
            <w:sz w:val="20"/>
            <w:szCs w:val="20"/>
            <w:u w:val="single"/>
            <w:lang w:eastAsia="ru-RU"/>
          </w:rPr>
          <w:t>3</w:t>
        </w:r>
      </w:hyperlink>
      <w:r w:rsidRPr="00EF1A03">
        <w:rPr>
          <w:rFonts w:ascii="Verdana" w:eastAsia="Times New Roman" w:hAnsi="Verdana" w:cs="Times New Roman"/>
          <w:color w:val="555555"/>
          <w:sz w:val="20"/>
          <w:szCs w:val="20"/>
          <w:lang w:eastAsia="ru-RU"/>
        </w:rPr>
        <w:t>,</w:t>
      </w:r>
      <w:hyperlink r:id="rId186" w:history="1">
        <w:r w:rsidRPr="00EF1A03">
          <w:rPr>
            <w:rFonts w:ascii="Verdana" w:eastAsia="Times New Roman" w:hAnsi="Verdana" w:cs="Times New Roman"/>
            <w:color w:val="A52A2A"/>
            <w:sz w:val="20"/>
            <w:szCs w:val="20"/>
            <w:u w:val="single"/>
            <w:lang w:eastAsia="ru-RU"/>
          </w:rPr>
          <w:t>201</w:t>
        </w:r>
      </w:hyperlink>
      <w:r w:rsidRPr="00EF1A03">
        <w:rPr>
          <w:rFonts w:ascii="Verdana" w:eastAsia="Times New Roman" w:hAnsi="Verdana" w:cs="Times New Roman"/>
          <w:color w:val="555555"/>
          <w:sz w:val="20"/>
          <w:szCs w:val="20"/>
          <w:lang w:eastAsia="ru-RU"/>
        </w:rPr>
        <w:t> ("Злоупотребление полномочиями"), может производиться также следователями органа, выявившего эти преступления.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ГАРАНТ: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По-видимому, в тексте предыдущего абзаца допущена опечатка. Вместо слов "частью 5 статьи 151 УК РФ" следует читать "</w:t>
      </w:r>
      <w:hyperlink r:id="rId187" w:history="1">
        <w:r w:rsidRPr="00EF1A03">
          <w:rPr>
            <w:rFonts w:ascii="Verdana" w:eastAsia="Times New Roman" w:hAnsi="Verdana" w:cs="Times New Roman"/>
            <w:color w:val="A52A2A"/>
            <w:sz w:val="20"/>
            <w:szCs w:val="20"/>
            <w:u w:val="single"/>
            <w:lang w:eastAsia="ru-RU"/>
          </w:rPr>
          <w:t>частью 5 статьи 151</w:t>
        </w:r>
      </w:hyperlink>
      <w:r w:rsidRPr="00EF1A03">
        <w:rPr>
          <w:rFonts w:ascii="Verdana" w:eastAsia="Times New Roman" w:hAnsi="Verdana" w:cs="Times New Roman"/>
          <w:color w:val="555555"/>
          <w:sz w:val="20"/>
          <w:szCs w:val="20"/>
          <w:lang w:eastAsia="ru-RU"/>
        </w:rPr>
        <w:t> УПК РФ"</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Кодекс Российской Федерации об административных правонарушениях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188" w:history="1">
        <w:r w:rsidR="00EF1A03" w:rsidRPr="00EF1A03">
          <w:rPr>
            <w:rFonts w:ascii="Verdana" w:eastAsia="Times New Roman" w:hAnsi="Verdana" w:cs="Times New Roman"/>
            <w:color w:val="A52A2A"/>
            <w:sz w:val="20"/>
            <w:szCs w:val="20"/>
            <w:u w:val="single"/>
            <w:lang w:eastAsia="ru-RU"/>
          </w:rPr>
          <w:t>Статья 19.28</w:t>
        </w:r>
      </w:hyperlink>
      <w:r w:rsidR="00EF1A03" w:rsidRPr="00EF1A03">
        <w:rPr>
          <w:rFonts w:ascii="Verdana" w:eastAsia="Times New Roman" w:hAnsi="Verdana" w:cs="Times New Roman"/>
          <w:color w:val="555555"/>
          <w:sz w:val="20"/>
          <w:szCs w:val="20"/>
          <w:lang w:eastAsia="ru-RU"/>
        </w:rPr>
        <w:t>. Незаконное вознаграждение от имени юридического лица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Действия, предусмотренные </w:t>
      </w:r>
      <w:hyperlink r:id="rId189" w:history="1">
        <w:r w:rsidRPr="00EF1A03">
          <w:rPr>
            <w:rFonts w:ascii="Verdana" w:eastAsia="Times New Roman" w:hAnsi="Verdana" w:cs="Times New Roman"/>
            <w:color w:val="A52A2A"/>
            <w:sz w:val="20"/>
            <w:szCs w:val="20"/>
            <w:u w:val="single"/>
            <w:lang w:eastAsia="ru-RU"/>
          </w:rPr>
          <w:t>частью 1</w:t>
        </w:r>
      </w:hyperlink>
      <w:r w:rsidRPr="00EF1A03">
        <w:rPr>
          <w:rFonts w:ascii="Verdana" w:eastAsia="Times New Roman" w:hAnsi="Verdana" w:cs="Times New Roman"/>
          <w:color w:val="555555"/>
          <w:sz w:val="20"/>
          <w:szCs w:val="20"/>
          <w:lang w:eastAsia="ru-RU"/>
        </w:rPr>
        <w:t> настоящей статьи, совершенные в крупном размере,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Действия, предусмотренные </w:t>
      </w:r>
      <w:hyperlink r:id="rId190" w:history="1">
        <w:r w:rsidRPr="00EF1A03">
          <w:rPr>
            <w:rFonts w:ascii="Verdana" w:eastAsia="Times New Roman" w:hAnsi="Verdana" w:cs="Times New Roman"/>
            <w:color w:val="A52A2A"/>
            <w:sz w:val="20"/>
            <w:szCs w:val="20"/>
            <w:u w:val="single"/>
            <w:lang w:eastAsia="ru-RU"/>
          </w:rPr>
          <w:t>частью 1</w:t>
        </w:r>
      </w:hyperlink>
      <w:r w:rsidRPr="00EF1A03">
        <w:rPr>
          <w:rFonts w:ascii="Verdana" w:eastAsia="Times New Roman" w:hAnsi="Verdana" w:cs="Times New Roman"/>
          <w:color w:val="555555"/>
          <w:sz w:val="20"/>
          <w:szCs w:val="20"/>
          <w:lang w:eastAsia="ru-RU"/>
        </w:rPr>
        <w:t> настоящей статьи, совершенные в особо крупном размере,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w:t>
      </w:r>
      <w:r w:rsidRPr="00EF1A03">
        <w:rPr>
          <w:rFonts w:ascii="Verdana" w:eastAsia="Times New Roman" w:hAnsi="Verdana" w:cs="Times New Roman"/>
          <w:color w:val="555555"/>
          <w:sz w:val="20"/>
          <w:szCs w:val="20"/>
          <w:lang w:eastAsia="ru-RU"/>
        </w:rPr>
        <w:lastRenderedPageBreak/>
        <w:t>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Примечания: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В настоящей статье под должностным лицом понимаются лица, указанные в </w:t>
      </w:r>
      <w:hyperlink r:id="rId191" w:history="1">
        <w:r w:rsidRPr="00EF1A03">
          <w:rPr>
            <w:rFonts w:ascii="Verdana" w:eastAsia="Times New Roman" w:hAnsi="Verdana" w:cs="Times New Roman"/>
            <w:color w:val="A52A2A"/>
            <w:sz w:val="20"/>
            <w:szCs w:val="20"/>
            <w:u w:val="single"/>
            <w:lang w:eastAsia="ru-RU"/>
          </w:rPr>
          <w:t>примечаниях 1 - 3</w:t>
        </w:r>
      </w:hyperlink>
      <w:r w:rsidRPr="00EF1A03">
        <w:rPr>
          <w:rFonts w:ascii="Verdana" w:eastAsia="Times New Roman" w:hAnsi="Verdana" w:cs="Times New Roman"/>
          <w:color w:val="555555"/>
          <w:sz w:val="20"/>
          <w:szCs w:val="20"/>
          <w:lang w:eastAsia="ru-RU"/>
        </w:rPr>
        <w:t> к статье 285 Уголовного кодекса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лица, занимающие должности, устанавливаемые </w:t>
      </w:r>
      <w:hyperlink r:id="rId192" w:history="1">
        <w:r w:rsidRPr="00EF1A03">
          <w:rPr>
            <w:rFonts w:ascii="Verdana" w:eastAsia="Times New Roman" w:hAnsi="Verdana" w:cs="Times New Roman"/>
            <w:color w:val="A52A2A"/>
            <w:sz w:val="20"/>
            <w:szCs w:val="20"/>
            <w:u w:val="single"/>
            <w:lang w:eastAsia="ru-RU"/>
          </w:rPr>
          <w:t>Конституцией</w:t>
        </w:r>
      </w:hyperlink>
      <w:r w:rsidRPr="00EF1A03">
        <w:rPr>
          <w:rFonts w:ascii="Verdana" w:eastAsia="Times New Roman" w:hAnsi="Verdana" w:cs="Times New Roman"/>
          <w:color w:val="555555"/>
          <w:sz w:val="20"/>
          <w:szCs w:val="20"/>
          <w:lang w:eastAsia="ru-RU"/>
        </w:rPr>
        <w:t>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В настоящей статье под лицом, выполняющим управленческие функции в коммерческой или иной организации, понимается лицо, указанное в </w:t>
      </w:r>
      <w:hyperlink r:id="rId193" w:history="1">
        <w:r w:rsidRPr="00EF1A03">
          <w:rPr>
            <w:rFonts w:ascii="Verdana" w:eastAsia="Times New Roman" w:hAnsi="Verdana" w:cs="Times New Roman"/>
            <w:color w:val="A52A2A"/>
            <w:sz w:val="20"/>
            <w:szCs w:val="20"/>
            <w:u w:val="single"/>
            <w:lang w:eastAsia="ru-RU"/>
          </w:rPr>
          <w:t>примечании 1</w:t>
        </w:r>
      </w:hyperlink>
      <w:r w:rsidRPr="00EF1A03">
        <w:rPr>
          <w:rFonts w:ascii="Verdana" w:eastAsia="Times New Roman" w:hAnsi="Verdana" w:cs="Times New Roman"/>
          <w:color w:val="555555"/>
          <w:sz w:val="20"/>
          <w:szCs w:val="20"/>
          <w:lang w:eastAsia="ru-RU"/>
        </w:rPr>
        <w:t> к статье 201 Уголовного кодекса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w:t>
      </w:r>
      <w:hyperlink r:id="rId194" w:history="1">
        <w:r w:rsidRPr="00EF1A03">
          <w:rPr>
            <w:rFonts w:ascii="Verdana" w:eastAsia="Times New Roman" w:hAnsi="Verdana" w:cs="Times New Roman"/>
            <w:color w:val="A52A2A"/>
            <w:sz w:val="20"/>
            <w:szCs w:val="20"/>
            <w:u w:val="single"/>
            <w:lang w:eastAsia="ru-RU"/>
          </w:rPr>
          <w:t>Обзоре</w:t>
        </w:r>
      </w:hyperlink>
      <w:r w:rsidRPr="00EF1A03">
        <w:rPr>
          <w:rFonts w:ascii="Verdana" w:eastAsia="Times New Roman" w:hAnsi="Verdana" w:cs="Times New Roman"/>
          <w:color w:val="555555"/>
          <w:sz w:val="20"/>
          <w:szCs w:val="20"/>
          <w:lang w:eastAsia="ru-RU"/>
        </w:rPr>
        <w:t>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95" w:history="1">
        <w:r w:rsidRPr="00EF1A03">
          <w:rPr>
            <w:rFonts w:ascii="Verdana" w:eastAsia="Times New Roman" w:hAnsi="Verdana" w:cs="Times New Roman"/>
            <w:color w:val="A52A2A"/>
            <w:sz w:val="20"/>
            <w:szCs w:val="20"/>
            <w:u w:val="single"/>
            <w:lang w:eastAsia="ru-RU"/>
          </w:rPr>
          <w:t>статьей 19.28</w:t>
        </w:r>
      </w:hyperlink>
      <w:r w:rsidRPr="00EF1A03">
        <w:rPr>
          <w:rFonts w:ascii="Verdana" w:eastAsia="Times New Roman" w:hAnsi="Verdana" w:cs="Times New Roman"/>
          <w:color w:val="555555"/>
          <w:sz w:val="20"/>
          <w:szCs w:val="20"/>
          <w:lang w:eastAsia="ru-RU"/>
        </w:rPr>
        <w:t xml:space="preserve">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w:t>
      </w:r>
      <w:r w:rsidRPr="00EF1A03">
        <w:rPr>
          <w:rFonts w:ascii="Verdana" w:eastAsia="Times New Roman" w:hAnsi="Verdana" w:cs="Times New Roman"/>
          <w:color w:val="555555"/>
          <w:sz w:val="20"/>
          <w:szCs w:val="20"/>
          <w:lang w:eastAsia="ru-RU"/>
        </w:rPr>
        <w:lastRenderedPageBreak/>
        <w:t>интересах данного юридического лица действия (бездействие), связанного с занимаемым этим должностным лицом служебным положением.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 итогам анализа положений </w:t>
      </w:r>
      <w:hyperlink r:id="rId196" w:history="1">
        <w:r w:rsidRPr="00EF1A03">
          <w:rPr>
            <w:rFonts w:ascii="Verdana" w:eastAsia="Times New Roman" w:hAnsi="Verdana" w:cs="Times New Roman"/>
            <w:color w:val="A52A2A"/>
            <w:sz w:val="20"/>
            <w:szCs w:val="20"/>
            <w:u w:val="single"/>
            <w:lang w:eastAsia="ru-RU"/>
          </w:rPr>
          <w:t>статьи 19.28</w:t>
        </w:r>
      </w:hyperlink>
      <w:r w:rsidRPr="00EF1A03">
        <w:rPr>
          <w:rFonts w:ascii="Verdana" w:eastAsia="Times New Roman" w:hAnsi="Verdana" w:cs="Times New Roman"/>
          <w:color w:val="555555"/>
          <w:sz w:val="20"/>
          <w:szCs w:val="20"/>
          <w:lang w:eastAsia="ru-RU"/>
        </w:rPr>
        <w:t> КоАП РФ и </w:t>
      </w:r>
      <w:hyperlink r:id="rId197" w:history="1">
        <w:r w:rsidRPr="00EF1A03">
          <w:rPr>
            <w:rFonts w:ascii="Verdana" w:eastAsia="Times New Roman" w:hAnsi="Verdana" w:cs="Times New Roman"/>
            <w:color w:val="A52A2A"/>
            <w:sz w:val="20"/>
            <w:szCs w:val="20"/>
            <w:u w:val="single"/>
            <w:lang w:eastAsia="ru-RU"/>
          </w:rPr>
          <w:t>статьи 14</w:t>
        </w:r>
      </w:hyperlink>
      <w:r w:rsidRPr="00EF1A03">
        <w:rPr>
          <w:rFonts w:ascii="Verdana" w:eastAsia="Times New Roman" w:hAnsi="Verdana" w:cs="Times New Roman"/>
          <w:color w:val="555555"/>
          <w:sz w:val="20"/>
          <w:szCs w:val="20"/>
          <w:lang w:eastAsia="ru-RU"/>
        </w:rPr>
        <w:t> Федерального закона от N 273-ФЗ Верховный Суд Российской Федерации в названном </w:t>
      </w:r>
      <w:hyperlink r:id="rId198" w:history="1">
        <w:r w:rsidRPr="00EF1A03">
          <w:rPr>
            <w:rFonts w:ascii="Verdana" w:eastAsia="Times New Roman" w:hAnsi="Verdana" w:cs="Times New Roman"/>
            <w:color w:val="A52A2A"/>
            <w:sz w:val="20"/>
            <w:szCs w:val="20"/>
            <w:u w:val="single"/>
            <w:lang w:eastAsia="ru-RU"/>
          </w:rPr>
          <w:t>Обзоре</w:t>
        </w:r>
      </w:hyperlink>
      <w:r w:rsidRPr="00EF1A03">
        <w:rPr>
          <w:rFonts w:ascii="Verdana" w:eastAsia="Times New Roman" w:hAnsi="Verdana" w:cs="Times New Roman"/>
          <w:color w:val="555555"/>
          <w:sz w:val="20"/>
          <w:szCs w:val="20"/>
          <w:lang w:eastAsia="ru-RU"/>
        </w:rPr>
        <w:t>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99" w:history="1">
        <w:r w:rsidRPr="00EF1A03">
          <w:rPr>
            <w:rFonts w:ascii="Verdana" w:eastAsia="Times New Roman" w:hAnsi="Verdana" w:cs="Times New Roman"/>
            <w:color w:val="A52A2A"/>
            <w:sz w:val="20"/>
            <w:szCs w:val="20"/>
            <w:u w:val="single"/>
            <w:lang w:eastAsia="ru-RU"/>
          </w:rPr>
          <w:t>статья 291</w:t>
        </w:r>
      </w:hyperlink>
      <w:r w:rsidRPr="00EF1A03">
        <w:rPr>
          <w:rFonts w:ascii="Verdana" w:eastAsia="Times New Roman" w:hAnsi="Verdana" w:cs="Times New Roman"/>
          <w:color w:val="555555"/>
          <w:sz w:val="20"/>
          <w:szCs w:val="20"/>
          <w:lang w:eastAsia="ru-RU"/>
        </w:rPr>
        <w:t>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200" w:history="1">
        <w:r w:rsidR="00EF1A03" w:rsidRPr="00EF1A03">
          <w:rPr>
            <w:rFonts w:ascii="Verdana" w:eastAsia="Times New Roman" w:hAnsi="Verdana" w:cs="Times New Roman"/>
            <w:color w:val="A52A2A"/>
            <w:sz w:val="20"/>
            <w:szCs w:val="20"/>
            <w:u w:val="single"/>
            <w:lang w:eastAsia="ru-RU"/>
          </w:rPr>
          <w:t>Статья 19.29</w:t>
        </w:r>
      </w:hyperlink>
      <w:r w:rsidR="00EF1A03" w:rsidRPr="00EF1A03">
        <w:rPr>
          <w:rFonts w:ascii="Verdana" w:eastAsia="Times New Roman" w:hAnsi="Verdana" w:cs="Times New Roman"/>
          <w:color w:val="555555"/>
          <w:sz w:val="20"/>
          <w:szCs w:val="20"/>
          <w:lang w:eastAsia="ru-RU"/>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hyperlink r:id="rId201"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либо бывшего государственного или муниципального служащего, замещавшего такую должность, с нарушением требований, предусмотренных </w:t>
      </w:r>
      <w:hyperlink r:id="rId202" w:history="1">
        <w:r w:rsidRPr="00EF1A03">
          <w:rPr>
            <w:rFonts w:ascii="Verdana" w:eastAsia="Times New Roman" w:hAnsi="Verdana" w:cs="Times New Roman"/>
            <w:color w:val="A52A2A"/>
            <w:sz w:val="20"/>
            <w:szCs w:val="20"/>
            <w:u w:val="single"/>
            <w:lang w:eastAsia="ru-RU"/>
          </w:rPr>
          <w:t>Федеральным законом</w:t>
        </w:r>
      </w:hyperlink>
      <w:r w:rsidRPr="00EF1A03">
        <w:rPr>
          <w:rFonts w:ascii="Verdana" w:eastAsia="Times New Roman" w:hAnsi="Verdana" w:cs="Times New Roman"/>
          <w:color w:val="555555"/>
          <w:sz w:val="20"/>
          <w:szCs w:val="20"/>
          <w:lang w:eastAsia="ru-RU"/>
        </w:rPr>
        <w:t> от 25 декабря 2008 года N 273-ФЗ "О противодействии коррупции",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w:t>
      </w:r>
      <w:hyperlink r:id="rId203" w:history="1">
        <w:r w:rsidRPr="00EF1A03">
          <w:rPr>
            <w:rFonts w:ascii="Verdana" w:eastAsia="Times New Roman" w:hAnsi="Verdana" w:cs="Times New Roman"/>
            <w:color w:val="A52A2A"/>
            <w:sz w:val="20"/>
            <w:szCs w:val="20"/>
            <w:u w:val="single"/>
            <w:lang w:eastAsia="ru-RU"/>
          </w:rPr>
          <w:t>Обзоре</w:t>
        </w:r>
      </w:hyperlink>
      <w:hyperlink r:id="rId204" w:anchor="sub_1333"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 рассмотрен вопрос образует ли объективную сторону состава административного правонарушения, предусмотренного </w:t>
      </w:r>
      <w:hyperlink r:id="rId205" w:history="1">
        <w:r w:rsidRPr="00EF1A03">
          <w:rPr>
            <w:rFonts w:ascii="Verdana" w:eastAsia="Times New Roman" w:hAnsi="Verdana" w:cs="Times New Roman"/>
            <w:color w:val="A52A2A"/>
            <w:sz w:val="20"/>
            <w:szCs w:val="20"/>
            <w:u w:val="single"/>
            <w:lang w:eastAsia="ru-RU"/>
          </w:rPr>
          <w:t>статьей 19.29</w:t>
        </w:r>
      </w:hyperlink>
      <w:r w:rsidRPr="00EF1A03">
        <w:rPr>
          <w:rFonts w:ascii="Verdana" w:eastAsia="Times New Roman" w:hAnsi="Verdana" w:cs="Times New Roman"/>
          <w:color w:val="555555"/>
          <w:sz w:val="20"/>
          <w:szCs w:val="20"/>
          <w:lang w:eastAsia="ru-RU"/>
        </w:rPr>
        <w:t>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Так, в частности, в </w:t>
      </w:r>
      <w:hyperlink r:id="rId206" w:history="1">
        <w:r w:rsidRPr="00EF1A03">
          <w:rPr>
            <w:rFonts w:ascii="Verdana" w:eastAsia="Times New Roman" w:hAnsi="Verdana" w:cs="Times New Roman"/>
            <w:color w:val="A52A2A"/>
            <w:sz w:val="20"/>
            <w:szCs w:val="20"/>
            <w:u w:val="single"/>
            <w:lang w:eastAsia="ru-RU"/>
          </w:rPr>
          <w:t>Обзоре</w:t>
        </w:r>
      </w:hyperlink>
      <w:r w:rsidRPr="00EF1A03">
        <w:rPr>
          <w:rFonts w:ascii="Verdana" w:eastAsia="Times New Roman" w:hAnsi="Verdana" w:cs="Times New Roman"/>
          <w:color w:val="555555"/>
          <w:sz w:val="20"/>
          <w:szCs w:val="20"/>
          <w:lang w:eastAsia="ru-RU"/>
        </w:rPr>
        <w:t> отмечено, что названные требования антикоррупционного законодательства, исходя из положений </w:t>
      </w:r>
      <w:hyperlink r:id="rId207" w:history="1">
        <w:r w:rsidRPr="00EF1A03">
          <w:rPr>
            <w:rFonts w:ascii="Verdana" w:eastAsia="Times New Roman" w:hAnsi="Verdana" w:cs="Times New Roman"/>
            <w:color w:val="A52A2A"/>
            <w:sz w:val="20"/>
            <w:szCs w:val="20"/>
            <w:u w:val="single"/>
            <w:lang w:eastAsia="ru-RU"/>
          </w:rPr>
          <w:t>пункта 1</w:t>
        </w:r>
      </w:hyperlink>
      <w:r w:rsidRPr="00EF1A03">
        <w:rPr>
          <w:rFonts w:ascii="Verdana" w:eastAsia="Times New Roman" w:hAnsi="Verdana" w:cs="Times New Roman"/>
          <w:color w:val="555555"/>
          <w:sz w:val="20"/>
          <w:szCs w:val="20"/>
          <w:lang w:eastAsia="ru-RU"/>
        </w:rPr>
        <w:t>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08" w:history="1">
        <w:r w:rsidRPr="00EF1A03">
          <w:rPr>
            <w:rFonts w:ascii="Verdana" w:eastAsia="Times New Roman" w:hAnsi="Verdana" w:cs="Times New Roman"/>
            <w:color w:val="A52A2A"/>
            <w:sz w:val="20"/>
            <w:szCs w:val="20"/>
            <w:u w:val="single"/>
            <w:lang w:eastAsia="ru-RU"/>
          </w:rPr>
          <w:t>раздел I</w:t>
        </w:r>
      </w:hyperlink>
      <w:r w:rsidRPr="00EF1A03">
        <w:rPr>
          <w:rFonts w:ascii="Verdana" w:eastAsia="Times New Roman" w:hAnsi="Verdana" w:cs="Times New Roman"/>
          <w:color w:val="555555"/>
          <w:sz w:val="20"/>
          <w:szCs w:val="20"/>
          <w:lang w:eastAsia="ru-RU"/>
        </w:rPr>
        <w:t> или </w:t>
      </w:r>
      <w:hyperlink r:id="rId209" w:history="1">
        <w:r w:rsidRPr="00EF1A03">
          <w:rPr>
            <w:rFonts w:ascii="Verdana" w:eastAsia="Times New Roman" w:hAnsi="Verdana" w:cs="Times New Roman"/>
            <w:color w:val="A52A2A"/>
            <w:sz w:val="20"/>
            <w:szCs w:val="20"/>
            <w:u w:val="single"/>
            <w:lang w:eastAsia="ru-RU"/>
          </w:rPr>
          <w:t>раздел II</w:t>
        </w:r>
      </w:hyperlink>
      <w:r w:rsidRPr="00EF1A03">
        <w:rPr>
          <w:rFonts w:ascii="Verdana" w:eastAsia="Times New Roman" w:hAnsi="Verdana" w:cs="Times New Roman"/>
          <w:color w:val="555555"/>
          <w:sz w:val="20"/>
          <w:szCs w:val="20"/>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10" w:history="1">
        <w:r w:rsidRPr="00EF1A03">
          <w:rPr>
            <w:rFonts w:ascii="Verdana" w:eastAsia="Times New Roman" w:hAnsi="Verdana" w:cs="Times New Roman"/>
            <w:color w:val="A52A2A"/>
            <w:sz w:val="20"/>
            <w:szCs w:val="20"/>
            <w:u w:val="single"/>
            <w:lang w:eastAsia="ru-RU"/>
          </w:rPr>
          <w:t>Указом</w:t>
        </w:r>
      </w:hyperlink>
      <w:r w:rsidRPr="00EF1A03">
        <w:rPr>
          <w:rFonts w:ascii="Verdana" w:eastAsia="Times New Roman" w:hAnsi="Verdana" w:cs="Times New Roman"/>
          <w:color w:val="555555"/>
          <w:sz w:val="20"/>
          <w:szCs w:val="20"/>
          <w:lang w:eastAsia="ru-RU"/>
        </w:rPr>
        <w:t>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11" w:history="1">
        <w:r w:rsidRPr="00EF1A03">
          <w:rPr>
            <w:rFonts w:ascii="Verdana" w:eastAsia="Times New Roman" w:hAnsi="Verdana" w:cs="Times New Roman"/>
            <w:color w:val="A52A2A"/>
            <w:sz w:val="20"/>
            <w:szCs w:val="20"/>
            <w:u w:val="single"/>
            <w:lang w:eastAsia="ru-RU"/>
          </w:rPr>
          <w:t>разделом III</w:t>
        </w:r>
      </w:hyperlink>
      <w:r w:rsidRPr="00EF1A03">
        <w:rPr>
          <w:rFonts w:ascii="Verdana" w:eastAsia="Times New Roman" w:hAnsi="Verdana" w:cs="Times New Roman"/>
          <w:color w:val="555555"/>
          <w:sz w:val="20"/>
          <w:szCs w:val="20"/>
          <w:lang w:eastAsia="ru-RU"/>
        </w:rPr>
        <w:t>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12" w:history="1">
        <w:r w:rsidRPr="00EF1A03">
          <w:rPr>
            <w:rFonts w:ascii="Verdana" w:eastAsia="Times New Roman" w:hAnsi="Verdana" w:cs="Times New Roman"/>
            <w:color w:val="A52A2A"/>
            <w:sz w:val="20"/>
            <w:szCs w:val="20"/>
            <w:u w:val="single"/>
            <w:lang w:eastAsia="ru-RU"/>
          </w:rPr>
          <w:t>статьей 12</w:t>
        </w:r>
      </w:hyperlink>
      <w:r w:rsidRPr="00EF1A03">
        <w:rPr>
          <w:rFonts w:ascii="Verdana" w:eastAsia="Times New Roman" w:hAnsi="Verdana" w:cs="Times New Roman"/>
          <w:color w:val="555555"/>
          <w:sz w:val="20"/>
          <w:szCs w:val="20"/>
          <w:lang w:eastAsia="ru-RU"/>
        </w:rPr>
        <w:t>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13" w:history="1">
        <w:r w:rsidRPr="00EF1A03">
          <w:rPr>
            <w:rFonts w:ascii="Verdana" w:eastAsia="Times New Roman" w:hAnsi="Verdana" w:cs="Times New Roman"/>
            <w:color w:val="A52A2A"/>
            <w:sz w:val="20"/>
            <w:szCs w:val="20"/>
            <w:u w:val="single"/>
            <w:lang w:eastAsia="ru-RU"/>
          </w:rPr>
          <w:t>пункт 4</w:t>
        </w:r>
      </w:hyperlink>
      <w:r w:rsidRPr="00EF1A03">
        <w:rPr>
          <w:rFonts w:ascii="Verdana" w:eastAsia="Times New Roman" w:hAnsi="Verdana" w:cs="Times New Roman"/>
          <w:color w:val="555555"/>
          <w:sz w:val="20"/>
          <w:szCs w:val="20"/>
          <w:lang w:eastAsia="ru-RU"/>
        </w:rPr>
        <w:t> Указа Президента Российской Федерации от 21 июля 2010 г. N 925).</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свою очередь, на работодателе согласно </w:t>
      </w:r>
      <w:hyperlink r:id="rId214" w:history="1">
        <w:r w:rsidRPr="00EF1A03">
          <w:rPr>
            <w:rFonts w:ascii="Verdana" w:eastAsia="Times New Roman" w:hAnsi="Verdana" w:cs="Times New Roman"/>
            <w:color w:val="A52A2A"/>
            <w:sz w:val="20"/>
            <w:szCs w:val="20"/>
            <w:u w:val="single"/>
            <w:lang w:eastAsia="ru-RU"/>
          </w:rPr>
          <w:t>части 4 статьи 12</w:t>
        </w:r>
      </w:hyperlink>
      <w:r w:rsidRPr="00EF1A03">
        <w:rPr>
          <w:rFonts w:ascii="Verdana" w:eastAsia="Times New Roman" w:hAnsi="Verdana" w:cs="Times New Roman"/>
          <w:color w:val="555555"/>
          <w:sz w:val="20"/>
          <w:szCs w:val="20"/>
          <w:lang w:eastAsia="ru-RU"/>
        </w:rPr>
        <w:t xml:space="preserve"> Федерального закона N 273-ФЗ лежит обязанность при заключении с такими лицами указанных выше </w:t>
      </w:r>
      <w:r w:rsidRPr="00EF1A03">
        <w:rPr>
          <w:rFonts w:ascii="Verdana" w:eastAsia="Times New Roman" w:hAnsi="Verdana" w:cs="Times New Roman"/>
          <w:color w:val="555555"/>
          <w:sz w:val="20"/>
          <w:szCs w:val="20"/>
          <w:lang w:eastAsia="ru-RU"/>
        </w:rPr>
        <w:lastRenderedPageBreak/>
        <w:t>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w:t>
      </w:r>
      <w:hyperlink r:id="rId215" w:history="1">
        <w:r w:rsidRPr="00EF1A03">
          <w:rPr>
            <w:rFonts w:ascii="Verdana" w:eastAsia="Times New Roman" w:hAnsi="Verdana" w:cs="Times New Roman"/>
            <w:color w:val="A52A2A"/>
            <w:sz w:val="20"/>
            <w:szCs w:val="20"/>
            <w:u w:val="single"/>
            <w:lang w:eastAsia="ru-RU"/>
          </w:rPr>
          <w:t>порядке</w:t>
        </w:r>
      </w:hyperlink>
      <w:r w:rsidRPr="00EF1A03">
        <w:rPr>
          <w:rFonts w:ascii="Verdana" w:eastAsia="Times New Roman" w:hAnsi="Verdana" w:cs="Times New Roman"/>
          <w:color w:val="555555"/>
          <w:sz w:val="20"/>
          <w:szCs w:val="20"/>
          <w:lang w:eastAsia="ru-RU"/>
        </w:rPr>
        <w:t>,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Таким образом, несоблюдение работодателем (заказчиком работ, услуг) обязанности, предусмотренной</w:t>
      </w:r>
      <w:hyperlink r:id="rId216" w:history="1">
        <w:r w:rsidRPr="00EF1A03">
          <w:rPr>
            <w:rFonts w:ascii="Verdana" w:eastAsia="Times New Roman" w:hAnsi="Verdana" w:cs="Times New Roman"/>
            <w:color w:val="A52A2A"/>
            <w:sz w:val="20"/>
            <w:szCs w:val="20"/>
            <w:u w:val="single"/>
            <w:lang w:eastAsia="ru-RU"/>
          </w:rPr>
          <w:t>частью 4 статьи 12</w:t>
        </w:r>
      </w:hyperlink>
      <w:r w:rsidRPr="00EF1A03">
        <w:rPr>
          <w:rFonts w:ascii="Verdana" w:eastAsia="Times New Roman" w:hAnsi="Verdana" w:cs="Times New Roman"/>
          <w:color w:val="555555"/>
          <w:sz w:val="20"/>
          <w:szCs w:val="20"/>
          <w:lang w:eastAsia="ru-RU"/>
        </w:rPr>
        <w:t>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w:t>
      </w:r>
      <w:hyperlink r:id="rId217" w:history="1">
        <w:r w:rsidRPr="00EF1A03">
          <w:rPr>
            <w:rFonts w:ascii="Verdana" w:eastAsia="Times New Roman" w:hAnsi="Verdana" w:cs="Times New Roman"/>
            <w:color w:val="A52A2A"/>
            <w:sz w:val="20"/>
            <w:szCs w:val="20"/>
            <w:u w:val="single"/>
            <w:lang w:eastAsia="ru-RU"/>
          </w:rPr>
          <w:t>статьей 19.29</w:t>
        </w:r>
      </w:hyperlink>
      <w:r w:rsidRPr="00EF1A03">
        <w:rPr>
          <w:rFonts w:ascii="Verdana" w:eastAsia="Times New Roman" w:hAnsi="Verdana" w:cs="Times New Roman"/>
          <w:color w:val="555555"/>
          <w:sz w:val="20"/>
          <w:szCs w:val="20"/>
          <w:lang w:eastAsia="ru-RU"/>
        </w:rPr>
        <w:t>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Трудовой кодекс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218" w:history="1">
        <w:r w:rsidR="00EF1A03" w:rsidRPr="00EF1A03">
          <w:rPr>
            <w:rFonts w:ascii="Verdana" w:eastAsia="Times New Roman" w:hAnsi="Verdana" w:cs="Times New Roman"/>
            <w:color w:val="A52A2A"/>
            <w:sz w:val="20"/>
            <w:szCs w:val="20"/>
            <w:u w:val="single"/>
            <w:lang w:eastAsia="ru-RU"/>
          </w:rPr>
          <w:t>Статья 64.1</w:t>
        </w:r>
      </w:hyperlink>
      <w:r w:rsidR="00EF1A03" w:rsidRPr="00EF1A03">
        <w:rPr>
          <w:rFonts w:ascii="Verdana" w:eastAsia="Times New Roman" w:hAnsi="Verdana" w:cs="Times New Roman"/>
          <w:color w:val="555555"/>
          <w:sz w:val="20"/>
          <w:szCs w:val="20"/>
          <w:lang w:eastAsia="ru-RU"/>
        </w:rPr>
        <w:t> Трудового кодекса Российской Федерации (далее -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Граждане, замещавшие должности государственной или муниципальной службы, перечень которых устанавливается </w:t>
      </w:r>
      <w:hyperlink r:id="rId219"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w:t>
      </w:r>
      <w:hyperlink r:id="rId220"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Граждане, замещавшие должности государственной или муниципальной службы, перечень которых устанавливается </w:t>
      </w:r>
      <w:hyperlink r:id="rId221"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222"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w:t>
      </w:r>
      <w:r w:rsidRPr="00EF1A03">
        <w:rPr>
          <w:rFonts w:ascii="Verdana" w:eastAsia="Times New Roman" w:hAnsi="Verdana" w:cs="Times New Roman"/>
          <w:color w:val="555555"/>
          <w:sz w:val="20"/>
          <w:szCs w:val="20"/>
          <w:lang w:eastAsia="ru-RU"/>
        </w:rPr>
        <w:lastRenderedPageBreak/>
        <w:t>нанимателя (работодателю) государственного или муниципального служащего по последнему месту его службы в порядке, устанавливаемом </w:t>
      </w:r>
      <w:hyperlink r:id="rId223" w:history="1">
        <w:r w:rsidRPr="00EF1A03">
          <w:rPr>
            <w:rFonts w:ascii="Verdana" w:eastAsia="Times New Roman" w:hAnsi="Verdana" w:cs="Times New Roman"/>
            <w:color w:val="A52A2A"/>
            <w:sz w:val="20"/>
            <w:szCs w:val="20"/>
            <w:u w:val="single"/>
            <w:lang w:eastAsia="ru-RU"/>
          </w:rPr>
          <w:t>нормативными правовыми актами</w:t>
        </w:r>
      </w:hyperlink>
      <w:r w:rsidRPr="00EF1A03">
        <w:rPr>
          <w:rFonts w:ascii="Verdana" w:eastAsia="Times New Roman" w:hAnsi="Verdana" w:cs="Times New Roman"/>
          <w:color w:val="555555"/>
          <w:sz w:val="20"/>
          <w:szCs w:val="20"/>
          <w:lang w:eastAsia="ru-RU"/>
        </w:rPr>
        <w:t>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224" w:history="1">
        <w:r w:rsidRPr="00EF1A03">
          <w:rPr>
            <w:rFonts w:ascii="Verdana" w:eastAsia="Times New Roman" w:hAnsi="Verdana" w:cs="Times New Roman"/>
            <w:color w:val="A52A2A"/>
            <w:sz w:val="20"/>
            <w:szCs w:val="20"/>
            <w:u w:val="single"/>
            <w:lang w:eastAsia="ru-RU"/>
          </w:rPr>
          <w:t>трудовым законодательством</w:t>
        </w:r>
      </w:hyperlink>
      <w:r w:rsidRPr="00EF1A03">
        <w:rPr>
          <w:rFonts w:ascii="Verdana" w:eastAsia="Times New Roman" w:hAnsi="Verdana" w:cs="Times New Roman"/>
          <w:color w:val="555555"/>
          <w:sz w:val="20"/>
          <w:szCs w:val="20"/>
          <w:lang w:eastAsia="ru-RU"/>
        </w:rPr>
        <w:t>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 невыполнение требований и (или) нарушение запретов, установленных </w:t>
      </w:r>
      <w:hyperlink r:id="rId225" w:history="1">
        <w:r w:rsidRPr="00EF1A03">
          <w:rPr>
            <w:rFonts w:ascii="Verdana" w:eastAsia="Times New Roman" w:hAnsi="Verdana" w:cs="Times New Roman"/>
            <w:color w:val="A52A2A"/>
            <w:sz w:val="20"/>
            <w:szCs w:val="20"/>
            <w:u w:val="single"/>
            <w:lang w:eastAsia="ru-RU"/>
          </w:rPr>
          <w:t>Федеральным законом</w:t>
        </w:r>
      </w:hyperlink>
      <w:r w:rsidRPr="00EF1A03">
        <w:rPr>
          <w:rFonts w:ascii="Verdana" w:eastAsia="Times New Roman" w:hAnsi="Verdana" w:cs="Times New Roman"/>
          <w:color w:val="555555"/>
          <w:sz w:val="20"/>
          <w:szCs w:val="20"/>
          <w:lang w:eastAsia="ru-RU"/>
        </w:rPr>
        <w:t>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26" w:history="1">
        <w:r w:rsidRPr="00EF1A03">
          <w:rPr>
            <w:rFonts w:ascii="Verdana" w:eastAsia="Times New Roman" w:hAnsi="Verdana" w:cs="Times New Roman"/>
            <w:color w:val="A52A2A"/>
            <w:sz w:val="20"/>
            <w:szCs w:val="20"/>
            <w:u w:val="single"/>
            <w:lang w:eastAsia="ru-RU"/>
          </w:rPr>
          <w:t>пункту 7.1 части 1 статьи 81</w:t>
        </w:r>
      </w:hyperlink>
      <w:r w:rsidRPr="00EF1A03">
        <w:rPr>
          <w:rFonts w:ascii="Verdana" w:eastAsia="Times New Roman" w:hAnsi="Verdana" w:cs="Times New Roman"/>
          <w:color w:val="555555"/>
          <w:sz w:val="20"/>
          <w:szCs w:val="20"/>
          <w:lang w:eastAsia="ru-RU"/>
        </w:rPr>
        <w:t> ТК РФ. Указанное положение применяется в случаях: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непринятия работником мер по предотвращению или урегулированию конфликта интересов, стороной которого он является;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27" w:history="1">
        <w:r w:rsidRPr="00EF1A03">
          <w:rPr>
            <w:rFonts w:ascii="Verdana" w:eastAsia="Times New Roman" w:hAnsi="Verdana" w:cs="Times New Roman"/>
            <w:color w:val="A52A2A"/>
            <w:sz w:val="20"/>
            <w:szCs w:val="20"/>
            <w:u w:val="single"/>
            <w:lang w:eastAsia="ru-RU"/>
          </w:rPr>
          <w:t>пунктом 7.1 части 1 статьи 81</w:t>
        </w:r>
      </w:hyperlink>
      <w:r w:rsidRPr="00EF1A03">
        <w:rPr>
          <w:rFonts w:ascii="Verdana" w:eastAsia="Times New Roman" w:hAnsi="Verdana" w:cs="Times New Roman"/>
          <w:color w:val="555555"/>
          <w:sz w:val="20"/>
          <w:szCs w:val="20"/>
          <w:lang w:eastAsia="ru-RU"/>
        </w:rPr>
        <w:t> ТК РФ (</w:t>
      </w:r>
      <w:hyperlink r:id="rId228" w:history="1">
        <w:r w:rsidRPr="00EF1A03">
          <w:rPr>
            <w:rFonts w:ascii="Verdana" w:eastAsia="Times New Roman" w:hAnsi="Verdana" w:cs="Times New Roman"/>
            <w:color w:val="A52A2A"/>
            <w:sz w:val="20"/>
            <w:szCs w:val="20"/>
            <w:u w:val="single"/>
            <w:lang w:eastAsia="ru-RU"/>
          </w:rPr>
          <w:t>статья 11</w:t>
        </w:r>
      </w:hyperlink>
      <w:r w:rsidRPr="00EF1A03">
        <w:rPr>
          <w:rFonts w:ascii="Verdana" w:eastAsia="Times New Roman" w:hAnsi="Verdana" w:cs="Times New Roman"/>
          <w:color w:val="555555"/>
          <w:sz w:val="20"/>
          <w:szCs w:val="20"/>
          <w:lang w:eastAsia="ru-RU"/>
        </w:rPr>
        <w:t>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имеют счета (вклады) в иностранных банках, расположенных за пределами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хранят наличные денежные средства и ценности в иностранных банках, расположенных за пределами Российской Федерации;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владеют и (или) пользуются иностранными финансовыми инструментами.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Приведенные нормы действуют по отношению к следующим лицам: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29" w:history="1">
        <w:r w:rsidRPr="00EF1A03">
          <w:rPr>
            <w:rFonts w:ascii="Verdana" w:eastAsia="Times New Roman" w:hAnsi="Verdana" w:cs="Times New Roman"/>
            <w:color w:val="A52A2A"/>
            <w:sz w:val="20"/>
            <w:szCs w:val="20"/>
            <w:u w:val="single"/>
            <w:lang w:eastAsia="ru-RU"/>
          </w:rPr>
          <w:t>подпункт "ж" пункта 1 части 1 статьи 7.1</w:t>
        </w:r>
      </w:hyperlink>
      <w:r w:rsidRPr="00EF1A03">
        <w:rPr>
          <w:rFonts w:ascii="Verdana" w:eastAsia="Times New Roman" w:hAnsi="Verdana" w:cs="Times New Roman"/>
          <w:color w:val="555555"/>
          <w:sz w:val="20"/>
          <w:szCs w:val="20"/>
          <w:lang w:eastAsia="ru-RU"/>
        </w:rPr>
        <w:t>, </w:t>
      </w:r>
      <w:hyperlink r:id="rId230" w:history="1">
        <w:r w:rsidRPr="00EF1A03">
          <w:rPr>
            <w:rFonts w:ascii="Verdana" w:eastAsia="Times New Roman" w:hAnsi="Verdana" w:cs="Times New Roman"/>
            <w:color w:val="A52A2A"/>
            <w:sz w:val="20"/>
            <w:szCs w:val="20"/>
            <w:u w:val="single"/>
            <w:lang w:eastAsia="ru-RU"/>
          </w:rPr>
          <w:t>пункт 2 части 1 статьи 7.1</w:t>
        </w:r>
      </w:hyperlink>
      <w:r w:rsidRPr="00EF1A03">
        <w:rPr>
          <w:rFonts w:ascii="Verdana" w:eastAsia="Times New Roman" w:hAnsi="Verdana" w:cs="Times New Roman"/>
          <w:color w:val="555555"/>
          <w:sz w:val="20"/>
          <w:szCs w:val="20"/>
          <w:lang w:eastAsia="ru-RU"/>
        </w:rPr>
        <w:t>, </w:t>
      </w:r>
      <w:hyperlink r:id="rId231" w:history="1">
        <w:r w:rsidRPr="00EF1A03">
          <w:rPr>
            <w:rFonts w:ascii="Verdana" w:eastAsia="Times New Roman" w:hAnsi="Verdana" w:cs="Times New Roman"/>
            <w:color w:val="A52A2A"/>
            <w:sz w:val="20"/>
            <w:szCs w:val="20"/>
            <w:u w:val="single"/>
            <w:lang w:eastAsia="ru-RU"/>
          </w:rPr>
          <w:t>часть 3 статьи 7.1</w:t>
        </w:r>
      </w:hyperlink>
      <w:r w:rsidRPr="00EF1A03">
        <w:rPr>
          <w:rFonts w:ascii="Verdana" w:eastAsia="Times New Roman" w:hAnsi="Verdana" w:cs="Times New Roman"/>
          <w:color w:val="555555"/>
          <w:sz w:val="20"/>
          <w:szCs w:val="20"/>
          <w:lang w:eastAsia="ru-RU"/>
        </w:rPr>
        <w:t> Федерального закона N 273-ФЗ, </w:t>
      </w:r>
      <w:hyperlink r:id="rId232" w:history="1">
        <w:r w:rsidRPr="00EF1A03">
          <w:rPr>
            <w:rFonts w:ascii="Verdana" w:eastAsia="Times New Roman" w:hAnsi="Verdana" w:cs="Times New Roman"/>
            <w:color w:val="A52A2A"/>
            <w:sz w:val="20"/>
            <w:szCs w:val="20"/>
            <w:u w:val="single"/>
            <w:lang w:eastAsia="ru-RU"/>
          </w:rPr>
          <w:t>статья 349.1</w:t>
        </w:r>
      </w:hyperlink>
      <w:r w:rsidRPr="00EF1A03">
        <w:rPr>
          <w:rFonts w:ascii="Verdana" w:eastAsia="Times New Roman" w:hAnsi="Verdana" w:cs="Times New Roman"/>
          <w:color w:val="555555"/>
          <w:sz w:val="20"/>
          <w:szCs w:val="20"/>
          <w:lang w:eastAsia="ru-RU"/>
        </w:rPr>
        <w:t>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33" w:history="1">
        <w:r w:rsidRPr="00EF1A03">
          <w:rPr>
            <w:rFonts w:ascii="Verdana" w:eastAsia="Times New Roman" w:hAnsi="Verdana" w:cs="Times New Roman"/>
            <w:color w:val="A52A2A"/>
            <w:sz w:val="20"/>
            <w:szCs w:val="20"/>
            <w:u w:val="single"/>
            <w:lang w:eastAsia="ru-RU"/>
          </w:rPr>
          <w:t>подпункт "ж" пункта 1 части 1 статьи 7.1</w:t>
        </w:r>
      </w:hyperlink>
      <w:r w:rsidRPr="00EF1A03">
        <w:rPr>
          <w:rFonts w:ascii="Verdana" w:eastAsia="Times New Roman" w:hAnsi="Verdana" w:cs="Times New Roman"/>
          <w:color w:val="555555"/>
          <w:sz w:val="20"/>
          <w:szCs w:val="20"/>
          <w:lang w:eastAsia="ru-RU"/>
        </w:rPr>
        <w:t>, </w:t>
      </w:r>
      <w:hyperlink r:id="rId234" w:history="1">
        <w:r w:rsidRPr="00EF1A03">
          <w:rPr>
            <w:rFonts w:ascii="Verdana" w:eastAsia="Times New Roman" w:hAnsi="Verdana" w:cs="Times New Roman"/>
            <w:color w:val="A52A2A"/>
            <w:sz w:val="20"/>
            <w:szCs w:val="20"/>
            <w:u w:val="single"/>
            <w:lang w:eastAsia="ru-RU"/>
          </w:rPr>
          <w:t>пункт 2 части 1 статьи 7.1</w:t>
        </w:r>
      </w:hyperlink>
      <w:r w:rsidRPr="00EF1A03">
        <w:rPr>
          <w:rFonts w:ascii="Verdana" w:eastAsia="Times New Roman" w:hAnsi="Verdana" w:cs="Times New Roman"/>
          <w:color w:val="555555"/>
          <w:sz w:val="20"/>
          <w:szCs w:val="20"/>
          <w:lang w:eastAsia="ru-RU"/>
        </w:rPr>
        <w:t>, </w:t>
      </w:r>
      <w:hyperlink r:id="rId235" w:history="1">
        <w:r w:rsidRPr="00EF1A03">
          <w:rPr>
            <w:rFonts w:ascii="Verdana" w:eastAsia="Times New Roman" w:hAnsi="Verdana" w:cs="Times New Roman"/>
            <w:color w:val="A52A2A"/>
            <w:sz w:val="20"/>
            <w:szCs w:val="20"/>
            <w:u w:val="single"/>
            <w:lang w:eastAsia="ru-RU"/>
          </w:rPr>
          <w:t>часть 3 статьи 7.1</w:t>
        </w:r>
      </w:hyperlink>
      <w:r w:rsidRPr="00EF1A03">
        <w:rPr>
          <w:rFonts w:ascii="Verdana" w:eastAsia="Times New Roman" w:hAnsi="Verdana" w:cs="Times New Roman"/>
          <w:color w:val="555555"/>
          <w:sz w:val="20"/>
          <w:szCs w:val="20"/>
          <w:lang w:eastAsia="ru-RU"/>
        </w:rPr>
        <w:t> Федерального закона N 273-ФЗ, </w:t>
      </w:r>
      <w:hyperlink r:id="rId236" w:history="1">
        <w:r w:rsidRPr="00EF1A03">
          <w:rPr>
            <w:rFonts w:ascii="Verdana" w:eastAsia="Times New Roman" w:hAnsi="Verdana" w:cs="Times New Roman"/>
            <w:color w:val="A52A2A"/>
            <w:sz w:val="20"/>
            <w:szCs w:val="20"/>
            <w:u w:val="single"/>
            <w:lang w:eastAsia="ru-RU"/>
          </w:rPr>
          <w:t>статья 349.2</w:t>
        </w:r>
      </w:hyperlink>
      <w:r w:rsidRPr="00EF1A03">
        <w:rPr>
          <w:rFonts w:ascii="Verdana" w:eastAsia="Times New Roman" w:hAnsi="Verdana" w:cs="Times New Roman"/>
          <w:color w:val="555555"/>
          <w:sz w:val="20"/>
          <w:szCs w:val="20"/>
          <w:lang w:eastAsia="ru-RU"/>
        </w:rPr>
        <w:t> ТК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Положения нормативных правовых актов приведены по состоянию на 7 октября 2013 г.</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hyperlink r:id="rId237" w:history="1">
        <w:r w:rsidRPr="00EF1A03">
          <w:rPr>
            <w:rFonts w:ascii="Verdana" w:eastAsia="Times New Roman" w:hAnsi="Verdana" w:cs="Times New Roman"/>
            <w:color w:val="A52A2A"/>
            <w:sz w:val="20"/>
            <w:szCs w:val="20"/>
            <w:u w:val="single"/>
            <w:lang w:eastAsia="ru-RU"/>
          </w:rPr>
          <w:t>Постановление</w:t>
        </w:r>
      </w:hyperlink>
      <w:r w:rsidRPr="00EF1A03">
        <w:rPr>
          <w:rFonts w:ascii="Verdana" w:eastAsia="Times New Roman" w:hAnsi="Verdana" w:cs="Times New Roman"/>
          <w:color w:val="555555"/>
          <w:sz w:val="20"/>
          <w:szCs w:val="20"/>
          <w:lang w:eastAsia="ru-RU"/>
        </w:rPr>
        <w:t>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hyperlink r:id="rId238" w:history="1">
        <w:r w:rsidRPr="00EF1A03">
          <w:rPr>
            <w:rFonts w:ascii="Verdana" w:eastAsia="Times New Roman" w:hAnsi="Verdana" w:cs="Times New Roman"/>
            <w:color w:val="A52A2A"/>
            <w:sz w:val="20"/>
            <w:szCs w:val="20"/>
            <w:u w:val="single"/>
            <w:lang w:eastAsia="ru-RU"/>
          </w:rPr>
          <w:t>Обзор</w:t>
        </w:r>
      </w:hyperlink>
      <w:r w:rsidRPr="00EF1A03">
        <w:rPr>
          <w:rFonts w:ascii="Verdana" w:eastAsia="Times New Roman" w:hAnsi="Verdana" w:cs="Times New Roman"/>
          <w:color w:val="555555"/>
          <w:sz w:val="20"/>
          <w:szCs w:val="20"/>
          <w:lang w:eastAsia="ru-RU"/>
        </w:rPr>
        <w:t>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Приложение 2</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Нормативные правовые акты зарубежных государств по вопросам противодействия коррупции, имеющие экстерриториальное действие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международные договоры, конвенции и иные документы;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законодательство страны, на территории которой может быть совершено преступление;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lastRenderedPageBreak/>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239" w:history="1">
        <w:r w:rsidR="00EF1A03" w:rsidRPr="00EF1A03">
          <w:rPr>
            <w:rFonts w:ascii="Verdana" w:eastAsia="Times New Roman" w:hAnsi="Verdana" w:cs="Times New Roman"/>
            <w:color w:val="A52A2A"/>
            <w:sz w:val="20"/>
            <w:szCs w:val="20"/>
            <w:u w:val="single"/>
            <w:lang w:eastAsia="ru-RU"/>
          </w:rPr>
          <w:t>Конвенция</w:t>
        </w:r>
      </w:hyperlink>
      <w:r w:rsidR="00EF1A03" w:rsidRPr="00EF1A03">
        <w:rPr>
          <w:rFonts w:ascii="Verdana" w:eastAsia="Times New Roman" w:hAnsi="Verdana" w:cs="Times New Roman"/>
          <w:color w:val="555555"/>
          <w:sz w:val="20"/>
          <w:szCs w:val="20"/>
          <w:lang w:eastAsia="ru-RU"/>
        </w:rPr>
        <w:t>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 был принят </w:t>
      </w:r>
      <w:hyperlink r:id="rId240" w:history="1">
        <w:r w:rsidR="00EF1A03" w:rsidRPr="00EF1A03">
          <w:rPr>
            <w:rFonts w:ascii="Verdana" w:eastAsia="Times New Roman" w:hAnsi="Verdana" w:cs="Times New Roman"/>
            <w:color w:val="A52A2A"/>
            <w:sz w:val="20"/>
            <w:szCs w:val="20"/>
            <w:u w:val="single"/>
            <w:lang w:eastAsia="ru-RU"/>
          </w:rPr>
          <w:t>Федеральный закон</w:t>
        </w:r>
      </w:hyperlink>
      <w:r w:rsidR="00EF1A03" w:rsidRPr="00EF1A03">
        <w:rPr>
          <w:rFonts w:ascii="Verdana" w:eastAsia="Times New Roman" w:hAnsi="Verdana" w:cs="Times New Roman"/>
          <w:color w:val="555555"/>
          <w:sz w:val="20"/>
          <w:szCs w:val="20"/>
          <w:lang w:eastAsia="ru-RU"/>
        </w:rPr>
        <w:t>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241" w:history="1">
        <w:r w:rsidR="00EF1A03" w:rsidRPr="00EF1A03">
          <w:rPr>
            <w:rFonts w:ascii="Verdana" w:eastAsia="Times New Roman" w:hAnsi="Verdana" w:cs="Times New Roman"/>
            <w:color w:val="A52A2A"/>
            <w:sz w:val="20"/>
            <w:szCs w:val="20"/>
            <w:u w:val="single"/>
            <w:lang w:eastAsia="ru-RU"/>
          </w:rPr>
          <w:t>Конвенция</w:t>
        </w:r>
      </w:hyperlink>
      <w:r w:rsidR="00EF1A03" w:rsidRPr="00EF1A03">
        <w:rPr>
          <w:rFonts w:ascii="Verdana" w:eastAsia="Times New Roman" w:hAnsi="Verdana" w:cs="Times New Roman"/>
          <w:color w:val="555555"/>
          <w:sz w:val="20"/>
          <w:szCs w:val="20"/>
          <w:lang w:eastAsia="ru-RU"/>
        </w:rPr>
        <w:t>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 подкупом иностранного должностного лица в </w:t>
      </w:r>
      <w:hyperlink r:id="rId242" w:history="1">
        <w:r w:rsidRPr="00EF1A03">
          <w:rPr>
            <w:rFonts w:ascii="Verdana" w:eastAsia="Times New Roman" w:hAnsi="Verdana" w:cs="Times New Roman"/>
            <w:color w:val="A52A2A"/>
            <w:sz w:val="20"/>
            <w:szCs w:val="20"/>
            <w:u w:val="single"/>
            <w:lang w:eastAsia="ru-RU"/>
          </w:rPr>
          <w:t>Конвенции</w:t>
        </w:r>
      </w:hyperlink>
      <w:r w:rsidRPr="00EF1A03">
        <w:rPr>
          <w:rFonts w:ascii="Verdana" w:eastAsia="Times New Roman" w:hAnsi="Verdana" w:cs="Times New Roman"/>
          <w:color w:val="555555"/>
          <w:sz w:val="20"/>
          <w:szCs w:val="20"/>
          <w:lang w:eastAsia="ru-RU"/>
        </w:rPr>
        <w:t> понимается: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 совершение подкупа иностранного должностного лица </w:t>
      </w:r>
      <w:hyperlink r:id="rId243" w:history="1">
        <w:r w:rsidRPr="00EF1A03">
          <w:rPr>
            <w:rFonts w:ascii="Verdana" w:eastAsia="Times New Roman" w:hAnsi="Verdana" w:cs="Times New Roman"/>
            <w:color w:val="A52A2A"/>
            <w:sz w:val="20"/>
            <w:szCs w:val="20"/>
            <w:u w:val="single"/>
            <w:lang w:eastAsia="ru-RU"/>
          </w:rPr>
          <w:t>Конвенция</w:t>
        </w:r>
      </w:hyperlink>
      <w:r w:rsidRPr="00EF1A03">
        <w:rPr>
          <w:rFonts w:ascii="Verdana" w:eastAsia="Times New Roman" w:hAnsi="Verdana" w:cs="Times New Roman"/>
          <w:color w:val="555555"/>
          <w:sz w:val="20"/>
          <w:szCs w:val="20"/>
          <w:lang w:eastAsia="ru-RU"/>
        </w:rPr>
        <w:t xml:space="preserve">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w:t>
      </w:r>
      <w:r w:rsidRPr="00EF1A03">
        <w:rPr>
          <w:rFonts w:ascii="Verdana" w:eastAsia="Times New Roman" w:hAnsi="Verdana" w:cs="Times New Roman"/>
          <w:color w:val="555555"/>
          <w:sz w:val="20"/>
          <w:szCs w:val="20"/>
          <w:lang w:eastAsia="ru-RU"/>
        </w:rPr>
        <w:lastRenderedPageBreak/>
        <w:t>доходов от подкупа иностранного должностного лица или наложение эквивалентных финансовых санкций.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244" w:history="1">
        <w:r w:rsidRPr="00EF1A03">
          <w:rPr>
            <w:rFonts w:ascii="Verdana" w:eastAsia="Times New Roman" w:hAnsi="Verdana" w:cs="Times New Roman"/>
            <w:color w:val="A52A2A"/>
            <w:sz w:val="20"/>
            <w:szCs w:val="20"/>
            <w:u w:val="single"/>
            <w:lang w:eastAsia="ru-RU"/>
          </w:rPr>
          <w:t>Конвенция</w:t>
        </w:r>
      </w:hyperlink>
      <w:r w:rsidRPr="00EF1A03">
        <w:rPr>
          <w:rFonts w:ascii="Verdana" w:eastAsia="Times New Roman" w:hAnsi="Verdana" w:cs="Times New Roman"/>
          <w:color w:val="555555"/>
          <w:sz w:val="20"/>
          <w:szCs w:val="20"/>
          <w:lang w:eastAsia="ru-RU"/>
        </w:rPr>
        <w:t> стимулирует государства к установлению юрисдикции обоих видов.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Помимо этого </w:t>
      </w:r>
      <w:hyperlink r:id="rId245" w:history="1">
        <w:r w:rsidRPr="00EF1A03">
          <w:rPr>
            <w:rFonts w:ascii="Verdana" w:eastAsia="Times New Roman" w:hAnsi="Verdana" w:cs="Times New Roman"/>
            <w:color w:val="A52A2A"/>
            <w:sz w:val="20"/>
            <w:szCs w:val="20"/>
            <w:u w:val="single"/>
            <w:lang w:eastAsia="ru-RU"/>
          </w:rPr>
          <w:t>Конвенция</w:t>
        </w:r>
      </w:hyperlink>
      <w:r w:rsidRPr="00EF1A03">
        <w:rPr>
          <w:rFonts w:ascii="Verdana" w:eastAsia="Times New Roman" w:hAnsi="Verdana" w:cs="Times New Roman"/>
          <w:color w:val="555555"/>
          <w:sz w:val="20"/>
          <w:szCs w:val="20"/>
          <w:lang w:eastAsia="ru-RU"/>
        </w:rPr>
        <w:t>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EF1A03" w:rsidRPr="00EF1A03" w:rsidRDefault="00E8382C" w:rsidP="00EF1A03">
      <w:pPr>
        <w:spacing w:before="100" w:beforeAutospacing="1" w:after="100" w:afterAutospacing="1" w:line="254" w:lineRule="atLeast"/>
        <w:rPr>
          <w:rFonts w:ascii="Verdana" w:eastAsia="Times New Roman" w:hAnsi="Verdana" w:cs="Times New Roman"/>
          <w:color w:val="555555"/>
          <w:sz w:val="20"/>
          <w:szCs w:val="20"/>
          <w:lang w:eastAsia="ru-RU"/>
        </w:rPr>
      </w:pPr>
      <w:hyperlink r:id="rId246" w:history="1">
        <w:r w:rsidR="00EF1A03" w:rsidRPr="00EF1A03">
          <w:rPr>
            <w:rFonts w:ascii="Verdana" w:eastAsia="Times New Roman" w:hAnsi="Verdana" w:cs="Times New Roman"/>
            <w:color w:val="A52A2A"/>
            <w:sz w:val="20"/>
            <w:szCs w:val="20"/>
            <w:u w:val="single"/>
            <w:lang w:eastAsia="ru-RU"/>
          </w:rPr>
          <w:t>Конвенция</w:t>
        </w:r>
      </w:hyperlink>
      <w:r w:rsidR="00EF1A03" w:rsidRPr="00EF1A03">
        <w:rPr>
          <w:rFonts w:ascii="Verdana" w:eastAsia="Times New Roman" w:hAnsi="Verdana" w:cs="Times New Roman"/>
          <w:color w:val="555555"/>
          <w:sz w:val="20"/>
          <w:szCs w:val="20"/>
          <w:lang w:eastAsia="ru-RU"/>
        </w:rPr>
        <w:t>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Закон США "О коррупционных практиках за рубежом"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Данный закон распространяется на три категории субъектов: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иных лиц</w:t>
      </w:r>
      <w:hyperlink r:id="rId247" w:anchor="sub_2111"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целом закон признает противоправным использование почты или других средств или инструментов трансграничной торговли</w:t>
      </w:r>
      <w:hyperlink r:id="rId248" w:anchor="sub_2222" w:history="1">
        <w:r w:rsidRPr="00EF1A03">
          <w:rPr>
            <w:rFonts w:ascii="Verdana" w:eastAsia="Times New Roman" w:hAnsi="Verdana" w:cs="Times New Roman"/>
            <w:color w:val="A52A2A"/>
            <w:sz w:val="20"/>
            <w:szCs w:val="20"/>
            <w:u w:val="single"/>
            <w:lang w:eastAsia="ru-RU"/>
          </w:rPr>
          <w:t>**</w:t>
        </w:r>
      </w:hyperlink>
      <w:r w:rsidRPr="00EF1A03">
        <w:rPr>
          <w:rFonts w:ascii="Verdana" w:eastAsia="Times New Roman" w:hAnsi="Verdana" w:cs="Times New Roman"/>
          <w:color w:val="555555"/>
          <w:sz w:val="20"/>
          <w:szCs w:val="20"/>
          <w:lang w:eastAsia="ru-RU"/>
        </w:rPr>
        <w: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иностранному должностному лицу;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иностранной политической партии или ее должностному лицу или кандидату на иностранный государственный пост;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целях: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В качестве наказания за совершение указанных коррупционных правонарушений закон устанавливает следующие меры ответственности: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сделки осуществляются с общего или специального разрешения руководства;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доступ к активам разрешен только в соответствии с общего или специального разрешения руководства; 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Закон Великобритании "О борьбе со взяточничеством"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 иностранным должностным лицом при этом понимается индивид, который: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является должностным лицом или представителем общественной международной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w:t>
      </w:r>
      <w:r w:rsidRPr="00EF1A03">
        <w:rPr>
          <w:rFonts w:ascii="Verdana" w:eastAsia="Times New Roman" w:hAnsi="Verdana" w:cs="Times New Roman"/>
          <w:color w:val="555555"/>
          <w:sz w:val="20"/>
          <w:szCs w:val="20"/>
          <w:lang w:eastAsia="ru-RU"/>
        </w:rPr>
        <w:lastRenderedPageBreak/>
        <w:t>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Индивид, виновный в подкупе иностранного должностного лица, несет следующие формы ответственности (статья 11):</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Иное лицо, виновное в подкупе иностранного должностного лица, подлежит: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 осуждении в порядке суммарного производства, штрафу, не превышающему законодательно установленного максимума;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 осуждении за преступление, вмененное по обвинительному акту, штрафу.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 коммерческой организацией в данном случае понимается: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А для третьей категории субъектов, попадающих под действие закона, также любых других действий.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Приложение  3</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Обзор типовых ситуаций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Возможные способы урегулирования: отстранение работника от принятия того решения, которое является предметом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Работник организации А или иное лицо, с которым связана </w:t>
      </w:r>
      <w:hyperlink r:id="rId249" w:anchor="sub_1028" w:history="1">
        <w:r w:rsidRPr="00EF1A03">
          <w:rPr>
            <w:rFonts w:ascii="Verdana" w:eastAsia="Times New Roman" w:hAnsi="Verdana" w:cs="Times New Roman"/>
            <w:color w:val="A52A2A"/>
            <w:sz w:val="20"/>
            <w:szCs w:val="20"/>
            <w:u w:val="single"/>
            <w:lang w:eastAsia="ru-RU"/>
          </w:rPr>
          <w:t>личная заинтересованность работника</w:t>
        </w:r>
      </w:hyperlink>
      <w:r w:rsidRPr="00EF1A03">
        <w:rPr>
          <w:rFonts w:ascii="Verdana" w:eastAsia="Times New Roman" w:hAnsi="Verdana" w:cs="Times New Roman"/>
          <w:color w:val="555555"/>
          <w:sz w:val="20"/>
          <w:szCs w:val="20"/>
          <w:lang w:eastAsia="ru-RU"/>
        </w:rPr>
        <w:t>,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w:t>
      </w:r>
      <w:r w:rsidRPr="00EF1A03">
        <w:rPr>
          <w:rFonts w:ascii="Verdana" w:eastAsia="Times New Roman" w:hAnsi="Verdana" w:cs="Times New Roman"/>
          <w:color w:val="555555"/>
          <w:sz w:val="20"/>
          <w:szCs w:val="20"/>
          <w:lang w:eastAsia="ru-RU"/>
        </w:rPr>
        <w:lastRenderedPageBreak/>
        <w:t>контроля пассажиров, основанных на технологических разработках, патенты на которые принадлежат работнику.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отстранение работника от принятия решения, которое является предметом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Приложение 4</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Типовая декларация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Заявление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w:t>
      </w:r>
      <w:r w:rsidRPr="00EF1A03">
        <w:rPr>
          <w:rFonts w:ascii="Verdana" w:eastAsia="Times New Roman" w:hAnsi="Verdana" w:cs="Times New Roman"/>
          <w:color w:val="555555"/>
          <w:sz w:val="20"/>
          <w:szCs w:val="20"/>
          <w:lang w:eastAsia="ru-RU"/>
        </w:rPr>
        <w:br/>
        <w:t>(подпись работника)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4"/>
        <w:gridCol w:w="3721"/>
      </w:tblGrid>
      <w:tr w:rsidR="00EF1A03" w:rsidRPr="00EF1A03" w:rsidTr="00EF1A03">
        <w:trPr>
          <w:tblCellSpacing w:w="0" w:type="dxa"/>
        </w:trPr>
        <w:tc>
          <w:tcPr>
            <w:tcW w:w="61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Кому:</w:t>
            </w:r>
          </w:p>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(указывается ФИО и должность непосредственного начальника)</w:t>
            </w:r>
          </w:p>
        </w:tc>
        <w:tc>
          <w:tcPr>
            <w:tcW w:w="40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61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От кого (ФИО работника, заполнившего Декларацию)</w:t>
            </w:r>
          </w:p>
        </w:tc>
        <w:tc>
          <w:tcPr>
            <w:tcW w:w="40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61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Должность:</w:t>
            </w:r>
          </w:p>
        </w:tc>
        <w:tc>
          <w:tcPr>
            <w:tcW w:w="40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61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Дата заполнения:</w:t>
            </w:r>
          </w:p>
        </w:tc>
        <w:tc>
          <w:tcPr>
            <w:tcW w:w="40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61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Декларация охватывает период времени</w:t>
            </w:r>
          </w:p>
        </w:tc>
        <w:tc>
          <w:tcPr>
            <w:tcW w:w="406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с .......... по ...................</w:t>
            </w:r>
          </w:p>
        </w:tc>
      </w:tr>
    </w:tbl>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w:t>
      </w:r>
      <w:r w:rsidRPr="00EF1A03">
        <w:rPr>
          <w:rFonts w:ascii="Verdana" w:eastAsia="Times New Roman" w:hAnsi="Verdana" w:cs="Times New Roman"/>
          <w:color w:val="555555"/>
          <w:sz w:val="20"/>
          <w:szCs w:val="20"/>
          <w:lang w:eastAsia="ru-RU"/>
        </w:rPr>
        <w:lastRenderedPageBreak/>
        <w:t>родителей (в том числе приемных), детей (в том числе приемных), родных и двоюродных братьев и сестер.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Раздел 1</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Внешние интересы или активы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1.1. В активах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1.2. В другой компании, находящейся в деловых отношениях с организацией (контрагенте, подрядчике, консультанте, клиенте и т.п.)?</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1.4. В деятельности компании-конкуренте или физическом лице-конкуренте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1.5. В компании или организации, выступающей стороной в судебном или арбитражном разбирательстве с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ГАРАНТ: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Нумерация пунктов приводится в соответствии с источником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3.6. В компании, находящейся в деловых отношениях с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3.7. В компании, которая ищет возможность построить деловые отношения с организации, или ведет с ней переговоры?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3.8. В компании-конкуренте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3.9. В компании, выступающей или предполагающей выступить стороной в судебном или арбитражном разбирательстве с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Личные интересы и честное ведение бизнеса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Участвовали ли Вы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Взаимоотношения с государственными служащими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Инсайдерская информация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xml:space="preserve">9. Раскрывали ли Вы третьим лицам какую-либо информацию об организации: (1) которая могла бы оказать существенное влияние на стоимость ее ценных бумаг на </w:t>
      </w:r>
      <w:r w:rsidRPr="00EF1A03">
        <w:rPr>
          <w:rFonts w:ascii="Verdana" w:eastAsia="Times New Roman" w:hAnsi="Verdana" w:cs="Times New Roman"/>
          <w:color w:val="555555"/>
          <w:sz w:val="20"/>
          <w:szCs w:val="20"/>
          <w:lang w:eastAsia="ru-RU"/>
        </w:rPr>
        <w:lastRenderedPageBreak/>
        <w:t>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Ресурсы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Равные права работников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14. Работают ли члены Вашей семьи или близкие родственники в организации, в том числе под Вашим прямым руководством?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Подарки и деловое гостеприимство</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17. Нарушали ли Вы требования Положения "Подарки и знаки делового гостеприимства"?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Другие вопросы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Раздел 2</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Декларация о доходах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19. Какие доходы получили Вы и члены Вашей семьи по месту основной работы за отчетный период?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20. Какие доходы получили Вы и члены Вашей семьи не по месту основной работы за отчетный период?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Заявление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Подпись: ________________________        ФИО:____________________________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lastRenderedPageBreak/>
        <w:t>Раздел 3</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Достоверность и полнота изложенной в Декларации информации мною проверена: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_________________________________________________________________________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(Ф.И.О., подпись)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 участием (при необходимости):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Представитель руководителя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_________________________________________________________________________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(Ф.И.О., подпись)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Представитель Департамента внутреннего аудита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_________________________________________________________________________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(Ф.И.О., подпись)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Представитель службы безопасности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_________________________________________________________________________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(Ф.И.О., подпись)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Представитель юридической службы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_________________________________________________________________________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(Ф.И.О., подпись)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Представитель кадровой службы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_________________________________________________________________________</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(Ф.И.О., подпись)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Решение непосредственного начальника по декларации (подтвердить подписью):</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0"/>
        <w:gridCol w:w="2275"/>
      </w:tblGrid>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Конфликт интересов не был обнаружен</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ограничил работнику доступ к информации организации, которая может иметь отношение к его личным частным интересам работника</w:t>
            </w:r>
          </w:p>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[указать какой информации]</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[указать, от каких вопросов]</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пересмотрел круг обязанностей и трудовых функций работника</w:t>
            </w:r>
          </w:p>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[указать каких обязанностей]</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r w:rsidR="00EF1A03" w:rsidRPr="00EF1A03" w:rsidTr="00EF1A03">
        <w:trPr>
          <w:tblCellSpacing w:w="0" w:type="dxa"/>
        </w:trPr>
        <w:tc>
          <w:tcPr>
            <w:tcW w:w="7695"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______</w:t>
            </w:r>
          </w:p>
        </w:tc>
        <w:tc>
          <w:tcPr>
            <w:tcW w:w="2520" w:type="dxa"/>
            <w:tcBorders>
              <w:top w:val="outset" w:sz="6" w:space="0" w:color="auto"/>
              <w:left w:val="outset" w:sz="6" w:space="0" w:color="auto"/>
              <w:bottom w:val="outset" w:sz="6" w:space="0" w:color="auto"/>
              <w:right w:val="outset" w:sz="6" w:space="0" w:color="auto"/>
            </w:tcBorders>
            <w:vAlign w:val="center"/>
            <w:hideMark/>
          </w:tcPr>
          <w:p w:rsidR="00EF1A03" w:rsidRPr="00EF1A03" w:rsidRDefault="00EF1A03" w:rsidP="00EF1A03">
            <w:pPr>
              <w:spacing w:after="0" w:line="312" w:lineRule="atLeast"/>
              <w:rPr>
                <w:rFonts w:ascii="Times New Roman" w:eastAsia="Times New Roman" w:hAnsi="Times New Roman" w:cs="Times New Roman"/>
                <w:sz w:val="20"/>
                <w:szCs w:val="20"/>
                <w:lang w:eastAsia="ru-RU"/>
              </w:rPr>
            </w:pPr>
            <w:r w:rsidRPr="00EF1A03">
              <w:rPr>
                <w:rFonts w:ascii="Times New Roman" w:eastAsia="Times New Roman" w:hAnsi="Times New Roman" w:cs="Times New Roman"/>
                <w:sz w:val="20"/>
                <w:szCs w:val="20"/>
                <w:lang w:eastAsia="ru-RU"/>
              </w:rPr>
              <w:t> </w:t>
            </w:r>
          </w:p>
        </w:tc>
      </w:tr>
    </w:tbl>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Приложение 5</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Антикоррупционная хартия российского бизнеса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Российское деловое сообщество видит свою миссию в следовании высоким стандартам ведения бизнеса, соответствующим международнопризнанным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Мы едины в понимании того, что коррупция,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лишает общество необходимых ресурсов развития, выводя из легального оборота значительную часть национального богатства;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создает условия для распространения других форм преступности, включая отмывание денежных средств, добытых преступным путем;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Управление в компаниях на основе антикоррупционных программ.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lastRenderedPageBreak/>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Мониторинг и оценка реализации антикоррупционных программ.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Эффективный финансовый контроль.</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создания неофициальной (двойной) отчетности;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проведения неучтенных или неправильно учтенных операций;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ведения учета несуществующих расходов;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отражения обязательств, объект которых неправильно идентифицирован;</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намеренного уничтожения бухгалтерской и иной документации ранее сроков, предусмотренных законодательством.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Обучение кадров и контроль за персоналом.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w:t>
      </w:r>
      <w:hyperlink r:id="rId250" w:history="1">
        <w:r w:rsidRPr="00EF1A03">
          <w:rPr>
            <w:rFonts w:ascii="Verdana" w:eastAsia="Times New Roman" w:hAnsi="Verdana" w:cs="Times New Roman"/>
            <w:color w:val="A52A2A"/>
            <w:sz w:val="20"/>
            <w:szCs w:val="20"/>
            <w:u w:val="single"/>
            <w:lang w:eastAsia="ru-RU"/>
          </w:rPr>
          <w:t>трудового</w:t>
        </w:r>
      </w:hyperlink>
      <w:r w:rsidRPr="00EF1A03">
        <w:rPr>
          <w:rFonts w:ascii="Verdana" w:eastAsia="Times New Roman" w:hAnsi="Verdana" w:cs="Times New Roman"/>
          <w:color w:val="555555"/>
          <w:sz w:val="20"/>
          <w:szCs w:val="20"/>
          <w:lang w:eastAsia="ru-RU"/>
        </w:rPr>
        <w:t> и корпоративного законодательства.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Результаты реализации антикоррупционных программ учитываются в кадровой политике компании.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Коллективные усилия и публичность антикоррупционных мер.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Отказ от незаконного получения преимуществ.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осуществляют ответственную политику по реализации своих интересов с целью укрепления позиций на рынке.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разрабатывают и применяют правила контроля (в том числе нормы максимально допустимых расходов и процедуры отчетности),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7. Взаимоотношения с партнёрами и контрагентами с учетом принципов антикоррупционной политики.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борьбе с коррупцией и недопущения неправомерного вмешательства в деятельность органов государственной власти.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Важными элементами сотрудничества, в частности, являются: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публичное продвижение и защита принципа выгодности и успешности бизнеса, действующего в рамках правового поля;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активное освещение деятельности компаний и предпринимателей, использующих антикоррупционные практики;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всемерное содействие и распространение позитивного опыта противостояния предпринимателей попыткам коррупционного давления.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8. Содействие осуществлению правосудия и соблюдению законности.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приобретению, владению или использованию имущества, если известно, что такое имущество представляет собой доходы от преступлений;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9. Противодействие подкупу иностранных публичных должностных лиц и должностных лиц публичных международных организаций.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Заключительные положения.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От Торгово-промышленной палаты</w:t>
      </w:r>
      <w:r w:rsidRPr="00EF1A03">
        <w:rPr>
          <w:rFonts w:ascii="Verdana" w:eastAsia="Times New Roman" w:hAnsi="Verdana" w:cs="Times New Roman"/>
          <w:color w:val="555555"/>
          <w:sz w:val="20"/>
          <w:szCs w:val="20"/>
          <w:lang w:eastAsia="ru-RU"/>
        </w:rPr>
        <w:br/>
        <w:t>Российской Федерации</w:t>
      </w:r>
      <w:r w:rsidRPr="00EF1A03">
        <w:rPr>
          <w:rFonts w:ascii="Verdana" w:eastAsia="Times New Roman" w:hAnsi="Verdana" w:cs="Times New Roman"/>
          <w:color w:val="555555"/>
          <w:sz w:val="20"/>
          <w:szCs w:val="20"/>
          <w:lang w:eastAsia="ru-RU"/>
        </w:rPr>
        <w:br/>
        <w:t>/подпись/</w:t>
      </w:r>
      <w:r w:rsidRPr="00EF1A03">
        <w:rPr>
          <w:rFonts w:ascii="Verdana" w:eastAsia="Times New Roman" w:hAnsi="Verdana" w:cs="Times New Roman"/>
          <w:color w:val="555555"/>
          <w:sz w:val="20"/>
          <w:szCs w:val="20"/>
          <w:lang w:eastAsia="ru-RU"/>
        </w:rPr>
        <w:br/>
        <w:t>С.Н. Катырин</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От Российского союза</w:t>
      </w:r>
      <w:r w:rsidRPr="00EF1A03">
        <w:rPr>
          <w:rFonts w:ascii="Verdana" w:eastAsia="Times New Roman" w:hAnsi="Verdana" w:cs="Times New Roman"/>
          <w:color w:val="555555"/>
          <w:sz w:val="20"/>
          <w:szCs w:val="20"/>
          <w:lang w:eastAsia="ru-RU"/>
        </w:rPr>
        <w:br/>
        <w:t>промышленников и предпринимателей</w:t>
      </w:r>
      <w:r w:rsidRPr="00EF1A03">
        <w:rPr>
          <w:rFonts w:ascii="Verdana" w:eastAsia="Times New Roman" w:hAnsi="Verdana" w:cs="Times New Roman"/>
          <w:color w:val="555555"/>
          <w:sz w:val="20"/>
          <w:szCs w:val="20"/>
          <w:lang w:eastAsia="ru-RU"/>
        </w:rPr>
        <w:br/>
        <w:t>/подпись/</w:t>
      </w:r>
      <w:r w:rsidRPr="00EF1A03">
        <w:rPr>
          <w:rFonts w:ascii="Verdana" w:eastAsia="Times New Roman" w:hAnsi="Verdana" w:cs="Times New Roman"/>
          <w:color w:val="555555"/>
          <w:sz w:val="20"/>
          <w:szCs w:val="20"/>
          <w:lang w:eastAsia="ru-RU"/>
        </w:rPr>
        <w:br/>
        <w:t>А.Н. Шохин</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От Общероссийской Общественной</w:t>
      </w:r>
      <w:r w:rsidRPr="00EF1A03">
        <w:rPr>
          <w:rFonts w:ascii="Verdana" w:eastAsia="Times New Roman" w:hAnsi="Verdana" w:cs="Times New Roman"/>
          <w:color w:val="555555"/>
          <w:sz w:val="20"/>
          <w:szCs w:val="20"/>
          <w:lang w:eastAsia="ru-RU"/>
        </w:rPr>
        <w:br/>
        <w:t>организации "Деловая Россия"</w:t>
      </w:r>
      <w:r w:rsidRPr="00EF1A03">
        <w:rPr>
          <w:rFonts w:ascii="Verdana" w:eastAsia="Times New Roman" w:hAnsi="Verdana" w:cs="Times New Roman"/>
          <w:color w:val="555555"/>
          <w:sz w:val="20"/>
          <w:szCs w:val="20"/>
          <w:lang w:eastAsia="ru-RU"/>
        </w:rPr>
        <w:br/>
        <w:t>/подпись/</w:t>
      </w:r>
      <w:r w:rsidRPr="00EF1A03">
        <w:rPr>
          <w:rFonts w:ascii="Verdana" w:eastAsia="Times New Roman" w:hAnsi="Verdana" w:cs="Times New Roman"/>
          <w:color w:val="555555"/>
          <w:sz w:val="20"/>
          <w:szCs w:val="20"/>
          <w:lang w:eastAsia="ru-RU"/>
        </w:rPr>
        <w:br/>
        <w:t>А.С. Галушка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jc w:val="righ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От Общероссийской общественной организации</w:t>
      </w:r>
      <w:r w:rsidRPr="00EF1A03">
        <w:rPr>
          <w:rFonts w:ascii="Verdana" w:eastAsia="Times New Roman" w:hAnsi="Verdana" w:cs="Times New Roman"/>
          <w:color w:val="555555"/>
          <w:sz w:val="20"/>
          <w:szCs w:val="20"/>
          <w:lang w:eastAsia="ru-RU"/>
        </w:rPr>
        <w:br/>
        <w:t>малого и среднего предпринимательства</w:t>
      </w:r>
      <w:r w:rsidRPr="00EF1A03">
        <w:rPr>
          <w:rFonts w:ascii="Verdana" w:eastAsia="Times New Roman" w:hAnsi="Verdana" w:cs="Times New Roman"/>
          <w:color w:val="555555"/>
          <w:sz w:val="20"/>
          <w:szCs w:val="20"/>
          <w:lang w:eastAsia="ru-RU"/>
        </w:rPr>
        <w:br/>
        <w:t>/подпись/</w:t>
      </w:r>
      <w:r w:rsidRPr="00EF1A03">
        <w:rPr>
          <w:rFonts w:ascii="Verdana" w:eastAsia="Times New Roman" w:hAnsi="Verdana" w:cs="Times New Roman"/>
          <w:color w:val="555555"/>
          <w:sz w:val="20"/>
          <w:szCs w:val="20"/>
          <w:lang w:eastAsia="ru-RU"/>
        </w:rPr>
        <w:br/>
        <w:t>С.Р. Борисов</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375" w:after="150" w:line="254" w:lineRule="atLeast"/>
        <w:outlineLvl w:val="0"/>
        <w:rPr>
          <w:rFonts w:ascii="Verdana" w:eastAsia="Times New Roman" w:hAnsi="Verdana" w:cs="Times New Roman"/>
          <w:b/>
          <w:bCs/>
          <w:color w:val="555555"/>
          <w:kern w:val="36"/>
          <w:sz w:val="30"/>
          <w:szCs w:val="30"/>
          <w:lang w:eastAsia="ru-RU"/>
        </w:rPr>
      </w:pPr>
      <w:r w:rsidRPr="00EF1A03">
        <w:rPr>
          <w:rFonts w:ascii="Verdana" w:eastAsia="Times New Roman" w:hAnsi="Verdana" w:cs="Times New Roman"/>
          <w:b/>
          <w:bCs/>
          <w:color w:val="555555"/>
          <w:kern w:val="36"/>
          <w:sz w:val="30"/>
          <w:szCs w:val="30"/>
          <w:lang w:eastAsia="ru-RU"/>
        </w:rPr>
        <w:t>Положение</w:t>
      </w:r>
      <w:r w:rsidRPr="00EF1A03">
        <w:rPr>
          <w:rFonts w:ascii="Verdana" w:eastAsia="Times New Roman" w:hAnsi="Verdana" w:cs="Times New Roman"/>
          <w:b/>
          <w:bCs/>
          <w:color w:val="555555"/>
          <w:kern w:val="36"/>
          <w:sz w:val="30"/>
          <w:szCs w:val="30"/>
          <w:lang w:eastAsia="ru-RU"/>
        </w:rPr>
        <w:br/>
        <w:t>об условиях и порядке реализации положений Антикоррупционной хартии российского бизнеса</w:t>
      </w:r>
      <w:r w:rsidRPr="00EF1A03">
        <w:rPr>
          <w:rFonts w:ascii="Verdana" w:eastAsia="Times New Roman" w:hAnsi="Verdana" w:cs="Times New Roman"/>
          <w:b/>
          <w:bCs/>
          <w:color w:val="555555"/>
          <w:kern w:val="36"/>
          <w:sz w:val="30"/>
          <w:szCs w:val="30"/>
          <w:lang w:eastAsia="ru-RU"/>
        </w:rPr>
        <w:br/>
        <w:t>(Дорожная карта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целях успешной реализации </w:t>
      </w:r>
      <w:hyperlink r:id="rId251" w:anchor="sub_5000" w:history="1">
        <w:r w:rsidRPr="00EF1A03">
          <w:rPr>
            <w:rFonts w:ascii="Verdana" w:eastAsia="Times New Roman" w:hAnsi="Verdana" w:cs="Times New Roman"/>
            <w:color w:val="A52A2A"/>
            <w:sz w:val="20"/>
            <w:szCs w:val="20"/>
            <w:u w:val="single"/>
            <w:lang w:eastAsia="ru-RU"/>
          </w:rPr>
          <w:t>Антикоррупционной хартии</w:t>
        </w:r>
      </w:hyperlink>
      <w:r w:rsidRPr="00EF1A03">
        <w:rPr>
          <w:rFonts w:ascii="Verdana" w:eastAsia="Times New Roman" w:hAnsi="Verdana" w:cs="Times New Roman"/>
          <w:color w:val="555555"/>
          <w:sz w:val="20"/>
          <w:szCs w:val="20"/>
          <w:lang w:eastAsia="ru-RU"/>
        </w:rPr>
        <w:t>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Индивидуальные предприниматели, присоединяясь к Хартии, применяют только те положения, которые могут быть отнесены к их деятельности.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 случае присоединения к Хартии предпринимательского объединения, оно принимает все меры к реализации положений Хартии своими членами.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По инициативе организации - инициатора принятия Хартии по решению Комитета в его состав могут быть включены иные лица.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Комитет принимает все решения по вопросам своего ведения на основе консенсуса.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Организация, ведущая сводный реестр участников Хартии, обеспечивает организацию проведения заседаний Комитета.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4. Комитет: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вырабатывает рекомендации в целях обеспечения организационных и методологических основ реализации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рассматривает и обобщает информацию о ходе внедрения Хартии, готовит предложения по дополнению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принимает Положение о ведении сводного Реестра участников Хартии и осуществляет контроль за его ведением;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 представлению организаций-инициаторов принятия Хартии принимает решения о выдаче свидетельств об общественном подтверждении;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5. Рассмотрение споров, связанных с нарушением положений настоящей Хартии, осуществляют:</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Объединенная комиссия по корпоративной этике при РСПП;</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Центр общественных процедур "Бизнес против коррупции";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Объединенная служба медиации (посредничества) при РСПП;</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Коллегия посредников при ТПП РФ,</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а также иные органы, определяемые решением Комитета.</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6. 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EF1A03" w:rsidRPr="00EF1A03" w:rsidRDefault="00EF1A03" w:rsidP="00EF1A03">
      <w:pPr>
        <w:spacing w:before="100" w:beforeAutospacing="1" w:after="100" w:afterAutospacing="1" w:line="254" w:lineRule="atLeast"/>
        <w:rPr>
          <w:rFonts w:ascii="Verdana" w:eastAsia="Times New Roman" w:hAnsi="Verdana" w:cs="Times New Roman"/>
          <w:color w:val="555555"/>
          <w:sz w:val="20"/>
          <w:szCs w:val="20"/>
          <w:lang w:eastAsia="ru-RU"/>
        </w:rPr>
      </w:pPr>
      <w:r w:rsidRPr="00EF1A03">
        <w:rPr>
          <w:rFonts w:ascii="Verdana" w:eastAsia="Times New Roman" w:hAnsi="Verdana" w:cs="Times New Roman"/>
          <w:color w:val="555555"/>
          <w:sz w:val="20"/>
          <w:szCs w:val="20"/>
          <w:lang w:eastAsia="ru-RU"/>
        </w:rPr>
        <w:t> </w:t>
      </w:r>
    </w:p>
    <w:p w:rsidR="00802CA1" w:rsidRPr="00EF1A03" w:rsidRDefault="00802CA1" w:rsidP="00EF1A03"/>
    <w:sectPr w:rsidR="00802CA1" w:rsidRPr="00EF1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A02FA"/>
    <w:multiLevelType w:val="multilevel"/>
    <w:tmpl w:val="B7F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0A"/>
    <w:rsid w:val="001A041D"/>
    <w:rsid w:val="001A57E3"/>
    <w:rsid w:val="002841CA"/>
    <w:rsid w:val="00296D24"/>
    <w:rsid w:val="00503B85"/>
    <w:rsid w:val="00802CA1"/>
    <w:rsid w:val="00C03F16"/>
    <w:rsid w:val="00D25D46"/>
    <w:rsid w:val="00E8382C"/>
    <w:rsid w:val="00EF1A03"/>
    <w:rsid w:val="00F1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96B6D-FE05-49F7-B606-9AB67C61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1A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1A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2CA1"/>
    <w:rPr>
      <w:color w:val="0000FF" w:themeColor="hyperlink"/>
      <w:u w:val="single"/>
    </w:rPr>
  </w:style>
  <w:style w:type="character" w:customStyle="1" w:styleId="10">
    <w:name w:val="Заголовок 1 Знак"/>
    <w:basedOn w:val="a0"/>
    <w:link w:val="1"/>
    <w:uiPriority w:val="9"/>
    <w:rsid w:val="00EF1A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1A0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F1A03"/>
  </w:style>
  <w:style w:type="character" w:styleId="a4">
    <w:name w:val="FollowedHyperlink"/>
    <w:basedOn w:val="a0"/>
    <w:uiPriority w:val="99"/>
    <w:semiHidden/>
    <w:unhideWhenUsed/>
    <w:rsid w:val="00EF1A03"/>
    <w:rPr>
      <w:color w:val="800080"/>
      <w:u w:val="single"/>
    </w:rPr>
  </w:style>
  <w:style w:type="character" w:customStyle="1" w:styleId="icon-cog">
    <w:name w:val="icon-cog"/>
    <w:basedOn w:val="a0"/>
    <w:rsid w:val="00EF1A03"/>
  </w:style>
  <w:style w:type="character" w:customStyle="1" w:styleId="caret">
    <w:name w:val="caret"/>
    <w:basedOn w:val="a0"/>
    <w:rsid w:val="00EF1A03"/>
  </w:style>
  <w:style w:type="character" w:customStyle="1" w:styleId="icon-print">
    <w:name w:val="icon-print"/>
    <w:basedOn w:val="a0"/>
    <w:rsid w:val="00EF1A03"/>
  </w:style>
  <w:style w:type="character" w:customStyle="1" w:styleId="icon-envelope">
    <w:name w:val="icon-envelope"/>
    <w:basedOn w:val="a0"/>
    <w:rsid w:val="00EF1A03"/>
  </w:style>
  <w:style w:type="paragraph" w:styleId="a5">
    <w:name w:val="Normal (Web)"/>
    <w:basedOn w:val="a"/>
    <w:uiPriority w:val="99"/>
    <w:unhideWhenUsed/>
    <w:rsid w:val="00EF1A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1A03"/>
  </w:style>
  <w:style w:type="character" w:styleId="a6">
    <w:name w:val="Strong"/>
    <w:basedOn w:val="a0"/>
    <w:uiPriority w:val="22"/>
    <w:qFormat/>
    <w:rsid w:val="00EF1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5800">
      <w:bodyDiv w:val="1"/>
      <w:marLeft w:val="0"/>
      <w:marRight w:val="0"/>
      <w:marTop w:val="0"/>
      <w:marBottom w:val="0"/>
      <w:divBdr>
        <w:top w:val="none" w:sz="0" w:space="0" w:color="auto"/>
        <w:left w:val="none" w:sz="0" w:space="0" w:color="auto"/>
        <w:bottom w:val="none" w:sz="0" w:space="0" w:color="auto"/>
        <w:right w:val="none" w:sz="0" w:space="0" w:color="auto"/>
      </w:divBdr>
      <w:divsChild>
        <w:div w:id="539515057">
          <w:marLeft w:val="150"/>
          <w:marRight w:val="0"/>
          <w:marTop w:val="75"/>
          <w:marBottom w:val="150"/>
          <w:divBdr>
            <w:top w:val="none" w:sz="0" w:space="0" w:color="auto"/>
            <w:left w:val="none" w:sz="0" w:space="0" w:color="auto"/>
            <w:bottom w:val="none" w:sz="0" w:space="0" w:color="auto"/>
            <w:right w:val="none" w:sz="0" w:space="0" w:color="auto"/>
          </w:divBdr>
        </w:div>
      </w:divsChild>
    </w:div>
    <w:div w:id="11196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0003000.0/" TargetMode="External"/><Relationship Id="rId21" Type="http://schemas.openxmlformats.org/officeDocument/2006/relationships/hyperlink" Target="garantf1://95552.1200/" TargetMode="External"/><Relationship Id="rId42" Type="http://schemas.openxmlformats.org/officeDocument/2006/relationships/hyperlink" Target="garantf1://12025268.8110/" TargetMode="External"/><Relationship Id="rId63"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84" Type="http://schemas.openxmlformats.org/officeDocument/2006/relationships/hyperlink" Target="garantf1://12064203.1202/" TargetMode="External"/><Relationship Id="rId138" Type="http://schemas.openxmlformats.org/officeDocument/2006/relationships/hyperlink" Target="garantf1://10008000.291/" TargetMode="External"/><Relationship Id="rId159" Type="http://schemas.openxmlformats.org/officeDocument/2006/relationships/hyperlink" Target="garantf1://10008000.2911/" TargetMode="External"/><Relationship Id="rId170" Type="http://schemas.openxmlformats.org/officeDocument/2006/relationships/hyperlink" Target="garantf1://10008000.201/" TargetMode="External"/><Relationship Id="rId191" Type="http://schemas.openxmlformats.org/officeDocument/2006/relationships/hyperlink" Target="garantf1://10008000.28511/" TargetMode="External"/><Relationship Id="rId205" Type="http://schemas.openxmlformats.org/officeDocument/2006/relationships/hyperlink" Target="garantf1://12025267.1929/" TargetMode="External"/><Relationship Id="rId226" Type="http://schemas.openxmlformats.org/officeDocument/2006/relationships/hyperlink" Target="garantf1://12025268.8171/" TargetMode="External"/><Relationship Id="rId247"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07" Type="http://schemas.openxmlformats.org/officeDocument/2006/relationships/hyperlink" Target="garantf1://10008000.20101/" TargetMode="External"/><Relationship Id="rId11" Type="http://schemas.openxmlformats.org/officeDocument/2006/relationships/hyperlink" Target="garantf1://12064203.13301/" TargetMode="External"/><Relationship Id="rId32" Type="http://schemas.openxmlformats.org/officeDocument/2006/relationships/hyperlink" Target="garantf1://12025268.815/" TargetMode="External"/><Relationship Id="rId53"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74" Type="http://schemas.openxmlformats.org/officeDocument/2006/relationships/hyperlink" Target="garantf1://98780.1/" TargetMode="External"/><Relationship Id="rId128" Type="http://schemas.openxmlformats.org/officeDocument/2006/relationships/hyperlink" Target="garantf1://70310688.2104/" TargetMode="External"/><Relationship Id="rId149" Type="http://schemas.openxmlformats.org/officeDocument/2006/relationships/hyperlink" Target="garantf1://10008000.29005/" TargetMode="External"/><Relationship Id="rId5" Type="http://schemas.openxmlformats.org/officeDocument/2006/relationships/hyperlink" Target="garantf1://70250274.2502/" TargetMode="External"/><Relationship Id="rId95" Type="http://schemas.openxmlformats.org/officeDocument/2006/relationships/hyperlink" Target="garantf1://12064203.14/" TargetMode="External"/><Relationship Id="rId160" Type="http://schemas.openxmlformats.org/officeDocument/2006/relationships/hyperlink" Target="garantf1://10008000.159/" TargetMode="External"/><Relationship Id="rId181" Type="http://schemas.openxmlformats.org/officeDocument/2006/relationships/hyperlink" Target="garantf1://10008000.201/" TargetMode="External"/><Relationship Id="rId216" Type="http://schemas.openxmlformats.org/officeDocument/2006/relationships/hyperlink" Target="garantf1://12064203.1204/" TargetMode="External"/><Relationship Id="rId237" Type="http://schemas.openxmlformats.org/officeDocument/2006/relationships/hyperlink" Target="garantf1://70310688.0/" TargetMode="External"/><Relationship Id="rId22" Type="http://schemas.openxmlformats.org/officeDocument/2006/relationships/hyperlink" Target="garantf1://95552.0/" TargetMode="External"/><Relationship Id="rId43"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64"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18" Type="http://schemas.openxmlformats.org/officeDocument/2006/relationships/hyperlink" Target="garantf1://10008000.290/" TargetMode="External"/><Relationship Id="rId139" Type="http://schemas.openxmlformats.org/officeDocument/2006/relationships/hyperlink" Target="garantf1://10008000.290051/" TargetMode="External"/><Relationship Id="rId85" Type="http://schemas.openxmlformats.org/officeDocument/2006/relationships/hyperlink" Target="garantf1://98780.1/" TargetMode="External"/><Relationship Id="rId150" Type="http://schemas.openxmlformats.org/officeDocument/2006/relationships/hyperlink" Target="garantf1://10008000.29005/" TargetMode="External"/><Relationship Id="rId171" Type="http://schemas.openxmlformats.org/officeDocument/2006/relationships/hyperlink" Target="garantf1://10008000.204/" TargetMode="External"/><Relationship Id="rId192" Type="http://schemas.openxmlformats.org/officeDocument/2006/relationships/hyperlink" Target="garantf1://10003000.0/" TargetMode="External"/><Relationship Id="rId206" Type="http://schemas.openxmlformats.org/officeDocument/2006/relationships/hyperlink" Target="garantf1://70260096.0/" TargetMode="External"/><Relationship Id="rId227" Type="http://schemas.openxmlformats.org/officeDocument/2006/relationships/hyperlink" Target="garantf1://12025268.8171/" TargetMode="External"/><Relationship Id="rId248"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2" Type="http://schemas.openxmlformats.org/officeDocument/2006/relationships/hyperlink" Target="garantf1://12064203.13302/" TargetMode="External"/><Relationship Id="rId33" Type="http://schemas.openxmlformats.org/officeDocument/2006/relationships/hyperlink" Target="garantf1://12025268.816/" TargetMode="External"/><Relationship Id="rId108" Type="http://schemas.openxmlformats.org/officeDocument/2006/relationships/hyperlink" Target="garantf1://70310688.3/" TargetMode="External"/><Relationship Id="rId129" Type="http://schemas.openxmlformats.org/officeDocument/2006/relationships/hyperlink" Target="garantf1://10008000.29001/" TargetMode="External"/><Relationship Id="rId54"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70" Type="http://schemas.openxmlformats.org/officeDocument/2006/relationships/hyperlink" Target="garantf1://12064203.12/" TargetMode="External"/><Relationship Id="rId75" Type="http://schemas.openxmlformats.org/officeDocument/2006/relationships/hyperlink" Target="garantf1://12064203.1201/" TargetMode="External"/><Relationship Id="rId91" Type="http://schemas.openxmlformats.org/officeDocument/2006/relationships/hyperlink" Target="garantf1://99303.1/" TargetMode="External"/><Relationship Id="rId96" Type="http://schemas.openxmlformats.org/officeDocument/2006/relationships/hyperlink" Target="garantf1://10008000.159/" TargetMode="External"/><Relationship Id="rId140" Type="http://schemas.openxmlformats.org/officeDocument/2006/relationships/hyperlink" Target="garantf1://10008000.290051/" TargetMode="External"/><Relationship Id="rId145" Type="http://schemas.openxmlformats.org/officeDocument/2006/relationships/hyperlink" Target="garantf1://10008000.29101/" TargetMode="External"/><Relationship Id="rId161" Type="http://schemas.openxmlformats.org/officeDocument/2006/relationships/hyperlink" Target="garantf1://10008000.160/" TargetMode="External"/><Relationship Id="rId166" Type="http://schemas.openxmlformats.org/officeDocument/2006/relationships/hyperlink" Target="garantf1://12082692.9/" TargetMode="External"/><Relationship Id="rId182" Type="http://schemas.openxmlformats.org/officeDocument/2006/relationships/hyperlink" Target="garantf1://12025178.15105/" TargetMode="External"/><Relationship Id="rId187" Type="http://schemas.openxmlformats.org/officeDocument/2006/relationships/hyperlink" Target="garantf1://12025178.15105/" TargetMode="External"/><Relationship Id="rId217" Type="http://schemas.openxmlformats.org/officeDocument/2006/relationships/hyperlink" Target="garantf1://12025267.1929/" TargetMode="External"/><Relationship Id="rId1" Type="http://schemas.openxmlformats.org/officeDocument/2006/relationships/numbering" Target="numbering.xml"/><Relationship Id="rId6" Type="http://schemas.openxmlformats.org/officeDocument/2006/relationships/hyperlink" Target="garantf1://12064203.133/" TargetMode="External"/><Relationship Id="rId212" Type="http://schemas.openxmlformats.org/officeDocument/2006/relationships/hyperlink" Target="garantf1://12064203.12/" TargetMode="External"/><Relationship Id="rId233" Type="http://schemas.openxmlformats.org/officeDocument/2006/relationships/hyperlink" Target="garantf1://12064203.71117/" TargetMode="External"/><Relationship Id="rId238" Type="http://schemas.openxmlformats.org/officeDocument/2006/relationships/hyperlink" Target="garantf1://70260096.0/" TargetMode="External"/><Relationship Id="rId23" Type="http://schemas.openxmlformats.org/officeDocument/2006/relationships/hyperlink" Target="garantf1://95552.1300/" TargetMode="External"/><Relationship Id="rId28"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49" Type="http://schemas.openxmlformats.org/officeDocument/2006/relationships/hyperlink" Target="garantf1://12064203.0/" TargetMode="External"/><Relationship Id="rId114" Type="http://schemas.openxmlformats.org/officeDocument/2006/relationships/hyperlink" Target="garantf1://10008000.285/" TargetMode="External"/><Relationship Id="rId119" Type="http://schemas.openxmlformats.org/officeDocument/2006/relationships/hyperlink" Target="garantf1://70310688.51/" TargetMode="External"/><Relationship Id="rId44" Type="http://schemas.openxmlformats.org/officeDocument/2006/relationships/hyperlink" Target="garantf1://70005066.0/" TargetMode="External"/><Relationship Id="rId60" Type="http://schemas.openxmlformats.org/officeDocument/2006/relationships/hyperlink" Target="garantf1://70003036.19/" TargetMode="External"/><Relationship Id="rId65"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81" Type="http://schemas.openxmlformats.org/officeDocument/2006/relationships/hyperlink" Target="garantf1://12064203.1204/" TargetMode="External"/><Relationship Id="rId86" Type="http://schemas.openxmlformats.org/officeDocument/2006/relationships/hyperlink" Target="garantf1://12064203.1201/" TargetMode="External"/><Relationship Id="rId130" Type="http://schemas.openxmlformats.org/officeDocument/2006/relationships/hyperlink" Target="garantf1://10008000.29003/" TargetMode="External"/><Relationship Id="rId135" Type="http://schemas.openxmlformats.org/officeDocument/2006/relationships/hyperlink" Target="garantf1://10008000.2911/" TargetMode="External"/><Relationship Id="rId151" Type="http://schemas.openxmlformats.org/officeDocument/2006/relationships/hyperlink" Target="garantf1://10008000.29005/" TargetMode="External"/><Relationship Id="rId156" Type="http://schemas.openxmlformats.org/officeDocument/2006/relationships/hyperlink" Target="garantf1://70310688.32/" TargetMode="External"/><Relationship Id="rId177" Type="http://schemas.openxmlformats.org/officeDocument/2006/relationships/hyperlink" Target="garantf1://10008000.304/" TargetMode="External"/><Relationship Id="rId198" Type="http://schemas.openxmlformats.org/officeDocument/2006/relationships/hyperlink" Target="garantf1://70260096.408/" TargetMode="External"/><Relationship Id="rId172" Type="http://schemas.openxmlformats.org/officeDocument/2006/relationships/hyperlink" Target="garantf1://10008000.285/" TargetMode="External"/><Relationship Id="rId193" Type="http://schemas.openxmlformats.org/officeDocument/2006/relationships/hyperlink" Target="garantf1://10008000.20101/" TargetMode="External"/><Relationship Id="rId202" Type="http://schemas.openxmlformats.org/officeDocument/2006/relationships/hyperlink" Target="garantf1://12064203.12/" TargetMode="External"/><Relationship Id="rId207" Type="http://schemas.openxmlformats.org/officeDocument/2006/relationships/hyperlink" Target="garantf1://98780.1/" TargetMode="External"/><Relationship Id="rId223" Type="http://schemas.openxmlformats.org/officeDocument/2006/relationships/hyperlink" Target="garantf1://99303.0/" TargetMode="External"/><Relationship Id="rId228" Type="http://schemas.openxmlformats.org/officeDocument/2006/relationships/hyperlink" Target="garantf1://70273200.11/" TargetMode="External"/><Relationship Id="rId244" Type="http://schemas.openxmlformats.org/officeDocument/2006/relationships/hyperlink" Target="garantf1://70005066.4/" TargetMode="External"/><Relationship Id="rId249"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3" Type="http://schemas.openxmlformats.org/officeDocument/2006/relationships/hyperlink" Target="garantf1://12064203.14/" TargetMode="External"/><Relationship Id="rId18" Type="http://schemas.openxmlformats.org/officeDocument/2006/relationships/hyperlink" Target="garantf1://99303.0/" TargetMode="External"/><Relationship Id="rId39" Type="http://schemas.openxmlformats.org/officeDocument/2006/relationships/hyperlink" Target="garantf1://12025268.81621/" TargetMode="External"/><Relationship Id="rId109" Type="http://schemas.openxmlformats.org/officeDocument/2006/relationships/hyperlink" Target="garantf1://10008000.20401/" TargetMode="External"/><Relationship Id="rId34" Type="http://schemas.openxmlformats.org/officeDocument/2006/relationships/hyperlink" Target="garantf1://12025268.819/" TargetMode="External"/><Relationship Id="rId50"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55"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76" Type="http://schemas.openxmlformats.org/officeDocument/2006/relationships/hyperlink" Target="garantf1://12064203.1202/" TargetMode="External"/><Relationship Id="rId97" Type="http://schemas.openxmlformats.org/officeDocument/2006/relationships/hyperlink" Target="garantf1://10008000.15801/" TargetMode="External"/><Relationship Id="rId104" Type="http://schemas.openxmlformats.org/officeDocument/2006/relationships/hyperlink" Target="garantf1://10008000.1992/" TargetMode="External"/><Relationship Id="rId120" Type="http://schemas.openxmlformats.org/officeDocument/2006/relationships/hyperlink" Target="garantf1://70310688.52/" TargetMode="External"/><Relationship Id="rId125" Type="http://schemas.openxmlformats.org/officeDocument/2006/relationships/hyperlink" Target="garantf1://70310688.15/" TargetMode="External"/><Relationship Id="rId141" Type="http://schemas.openxmlformats.org/officeDocument/2006/relationships/hyperlink" Target="garantf1://10008000.29005/" TargetMode="External"/><Relationship Id="rId146" Type="http://schemas.openxmlformats.org/officeDocument/2006/relationships/hyperlink" Target="garantf1://10008000.29005/" TargetMode="External"/><Relationship Id="rId167" Type="http://schemas.openxmlformats.org/officeDocument/2006/relationships/hyperlink" Target="garantf1://12082692.14/" TargetMode="External"/><Relationship Id="rId188" Type="http://schemas.openxmlformats.org/officeDocument/2006/relationships/hyperlink" Target="garantf1://12025267.1928/" TargetMode="External"/><Relationship Id="rId7" Type="http://schemas.openxmlformats.org/officeDocument/2006/relationships/hyperlink" Target="garantf1://12064203.101/" TargetMode="External"/><Relationship Id="rId71" Type="http://schemas.openxmlformats.org/officeDocument/2006/relationships/hyperlink" Target="garantf1://98780.1/" TargetMode="External"/><Relationship Id="rId92" Type="http://schemas.openxmlformats.org/officeDocument/2006/relationships/hyperlink" Target="garantf1://12064203.13/" TargetMode="External"/><Relationship Id="rId162" Type="http://schemas.openxmlformats.org/officeDocument/2006/relationships/hyperlink" Target="garantf1://10008000.204/" TargetMode="External"/><Relationship Id="rId183" Type="http://schemas.openxmlformats.org/officeDocument/2006/relationships/hyperlink" Target="garantf1://10008000.1592/" TargetMode="External"/><Relationship Id="rId213" Type="http://schemas.openxmlformats.org/officeDocument/2006/relationships/hyperlink" Target="garantf1://98780.4/" TargetMode="External"/><Relationship Id="rId218" Type="http://schemas.openxmlformats.org/officeDocument/2006/relationships/hyperlink" Target="garantf1://12025268.641/" TargetMode="External"/><Relationship Id="rId234" Type="http://schemas.openxmlformats.org/officeDocument/2006/relationships/hyperlink" Target="garantf1://12064203.7112/" TargetMode="External"/><Relationship Id="rId239" Type="http://schemas.openxmlformats.org/officeDocument/2006/relationships/hyperlink" Target="garantf1://70005066.0/" TargetMode="External"/><Relationship Id="rId2" Type="http://schemas.openxmlformats.org/officeDocument/2006/relationships/styles" Target="styles.xml"/><Relationship Id="rId29" Type="http://schemas.openxmlformats.org/officeDocument/2006/relationships/hyperlink" Target="garantf1://12025268.5/" TargetMode="External"/><Relationship Id="rId250" Type="http://schemas.openxmlformats.org/officeDocument/2006/relationships/hyperlink" Target="garantf1://12025268.5/" TargetMode="External"/><Relationship Id="rId24" Type="http://schemas.openxmlformats.org/officeDocument/2006/relationships/hyperlink" Target="garantf1://98780.4/" TargetMode="External"/><Relationship Id="rId40" Type="http://schemas.openxmlformats.org/officeDocument/2006/relationships/hyperlink" Target="garantf1://12025268.817/" TargetMode="External"/><Relationship Id="rId45"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66" Type="http://schemas.openxmlformats.org/officeDocument/2006/relationships/hyperlink" Target="garantf1://890941.1571/" TargetMode="External"/><Relationship Id="rId87" Type="http://schemas.openxmlformats.org/officeDocument/2006/relationships/hyperlink" Target="garantf1://12064203.1201/" TargetMode="External"/><Relationship Id="rId110" Type="http://schemas.openxmlformats.org/officeDocument/2006/relationships/hyperlink" Target="garantf1://10008000.20403/" TargetMode="External"/><Relationship Id="rId115" Type="http://schemas.openxmlformats.org/officeDocument/2006/relationships/hyperlink" Target="garantf1://10008000.28501/" TargetMode="External"/><Relationship Id="rId131" Type="http://schemas.openxmlformats.org/officeDocument/2006/relationships/hyperlink" Target="garantf1://10008000.29004/" TargetMode="External"/><Relationship Id="rId136" Type="http://schemas.openxmlformats.org/officeDocument/2006/relationships/hyperlink" Target="garantf1://10008000.291/" TargetMode="External"/><Relationship Id="rId157" Type="http://schemas.openxmlformats.org/officeDocument/2006/relationships/hyperlink" Target="garantf1://10008000.290/" TargetMode="External"/><Relationship Id="rId178" Type="http://schemas.openxmlformats.org/officeDocument/2006/relationships/hyperlink" Target="garantf1://10008000.1592/" TargetMode="External"/><Relationship Id="rId61"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82" Type="http://schemas.openxmlformats.org/officeDocument/2006/relationships/hyperlink" Target="garantf1://12025267.1929/" TargetMode="External"/><Relationship Id="rId152" Type="http://schemas.openxmlformats.org/officeDocument/2006/relationships/hyperlink" Target="garantf1://70310688.29/" TargetMode="External"/><Relationship Id="rId173" Type="http://schemas.openxmlformats.org/officeDocument/2006/relationships/hyperlink" Target="garantf1://10008000.290/" TargetMode="External"/><Relationship Id="rId194" Type="http://schemas.openxmlformats.org/officeDocument/2006/relationships/hyperlink" Target="garantf1://70260096.408/" TargetMode="External"/><Relationship Id="rId199" Type="http://schemas.openxmlformats.org/officeDocument/2006/relationships/hyperlink" Target="garantf1://10008000.291/" TargetMode="External"/><Relationship Id="rId203" Type="http://schemas.openxmlformats.org/officeDocument/2006/relationships/hyperlink" Target="garantf1://70260096.407/" TargetMode="External"/><Relationship Id="rId208" Type="http://schemas.openxmlformats.org/officeDocument/2006/relationships/hyperlink" Target="garantf1://95552.1100/" TargetMode="External"/><Relationship Id="rId229" Type="http://schemas.openxmlformats.org/officeDocument/2006/relationships/hyperlink" Target="garantf1://12064203.71117/" TargetMode="External"/><Relationship Id="rId19" Type="http://schemas.openxmlformats.org/officeDocument/2006/relationships/hyperlink" Target="garantf1://98780.1/" TargetMode="External"/><Relationship Id="rId224" Type="http://schemas.openxmlformats.org/officeDocument/2006/relationships/hyperlink" Target="garantf1://12025268.5/" TargetMode="External"/><Relationship Id="rId240" Type="http://schemas.openxmlformats.org/officeDocument/2006/relationships/hyperlink" Target="garantf1://70033868.0/" TargetMode="External"/><Relationship Id="rId245" Type="http://schemas.openxmlformats.org/officeDocument/2006/relationships/hyperlink" Target="garantf1://70005066.8/" TargetMode="External"/><Relationship Id="rId14" Type="http://schemas.openxmlformats.org/officeDocument/2006/relationships/hyperlink" Target="garantf1://12025267.1928/" TargetMode="External"/><Relationship Id="rId30" Type="http://schemas.openxmlformats.org/officeDocument/2006/relationships/hyperlink" Target="garantf1://12025268.192/" TargetMode="External"/><Relationship Id="rId35" Type="http://schemas.openxmlformats.org/officeDocument/2006/relationships/hyperlink" Target="garantf1://12025268.8110/" TargetMode="External"/><Relationship Id="rId56"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77" Type="http://schemas.openxmlformats.org/officeDocument/2006/relationships/hyperlink" Target="garantf1://12064203.1201/" TargetMode="External"/><Relationship Id="rId100" Type="http://schemas.openxmlformats.org/officeDocument/2006/relationships/hyperlink" Target="garantf1://10008000.158014/" TargetMode="External"/><Relationship Id="rId105" Type="http://schemas.openxmlformats.org/officeDocument/2006/relationships/hyperlink" Target="garantf1://10008000.304/" TargetMode="External"/><Relationship Id="rId126" Type="http://schemas.openxmlformats.org/officeDocument/2006/relationships/hyperlink" Target="garantf1://70310688.16/" TargetMode="External"/><Relationship Id="rId147" Type="http://schemas.openxmlformats.org/officeDocument/2006/relationships/hyperlink" Target="garantf1://70310688.29/" TargetMode="External"/><Relationship Id="rId168"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8" Type="http://schemas.openxmlformats.org/officeDocument/2006/relationships/hyperlink" Target="garantf1://12064203.102/" TargetMode="External"/><Relationship Id="rId51" Type="http://schemas.openxmlformats.org/officeDocument/2006/relationships/hyperlink" Target="garantf1://12025268.57/" TargetMode="External"/><Relationship Id="rId72" Type="http://schemas.openxmlformats.org/officeDocument/2006/relationships/hyperlink" Target="garantf1://5325853.0/" TargetMode="External"/><Relationship Id="rId93" Type="http://schemas.openxmlformats.org/officeDocument/2006/relationships/hyperlink" Target="garantf1://10008000.47/" TargetMode="External"/><Relationship Id="rId98" Type="http://schemas.openxmlformats.org/officeDocument/2006/relationships/hyperlink" Target="garantf1://10008000.15812/" TargetMode="External"/><Relationship Id="rId121" Type="http://schemas.openxmlformats.org/officeDocument/2006/relationships/hyperlink" Target="garantf1://10008000.29001/" TargetMode="External"/><Relationship Id="rId142" Type="http://schemas.openxmlformats.org/officeDocument/2006/relationships/hyperlink" Target="garantf1://10008000.290051/" TargetMode="External"/><Relationship Id="rId163" Type="http://schemas.openxmlformats.org/officeDocument/2006/relationships/hyperlink" Target="garantf1://10008000.292/" TargetMode="External"/><Relationship Id="rId184" Type="http://schemas.openxmlformats.org/officeDocument/2006/relationships/hyperlink" Target="garantf1://10008000.159042/" TargetMode="External"/><Relationship Id="rId189" Type="http://schemas.openxmlformats.org/officeDocument/2006/relationships/hyperlink" Target="garantf1://12025267.192801/" TargetMode="External"/><Relationship Id="rId219" Type="http://schemas.openxmlformats.org/officeDocument/2006/relationships/hyperlink" Target="garantf1://98780.1/" TargetMode="External"/><Relationship Id="rId3" Type="http://schemas.openxmlformats.org/officeDocument/2006/relationships/settings" Target="settings.xml"/><Relationship Id="rId214" Type="http://schemas.openxmlformats.org/officeDocument/2006/relationships/hyperlink" Target="garantf1://12064203.1204/" TargetMode="External"/><Relationship Id="rId230" Type="http://schemas.openxmlformats.org/officeDocument/2006/relationships/hyperlink" Target="garantf1://12064203.7112/" TargetMode="External"/><Relationship Id="rId235" Type="http://schemas.openxmlformats.org/officeDocument/2006/relationships/hyperlink" Target="garantf1://12064203.713/" TargetMode="External"/><Relationship Id="rId251"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25" Type="http://schemas.openxmlformats.org/officeDocument/2006/relationships/hyperlink" Target="garantf1://12064203.1204/" TargetMode="External"/><Relationship Id="rId46"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67" Type="http://schemas.openxmlformats.org/officeDocument/2006/relationships/hyperlink" Target="garantf1://890941.2559/" TargetMode="External"/><Relationship Id="rId116" Type="http://schemas.openxmlformats.org/officeDocument/2006/relationships/hyperlink" Target="garantf1://10008000.28502/" TargetMode="External"/><Relationship Id="rId137" Type="http://schemas.openxmlformats.org/officeDocument/2006/relationships/hyperlink" Target="garantf1://10008000.2911/" TargetMode="External"/><Relationship Id="rId158" Type="http://schemas.openxmlformats.org/officeDocument/2006/relationships/hyperlink" Target="garantf1://10008000.291/" TargetMode="External"/><Relationship Id="rId20" Type="http://schemas.openxmlformats.org/officeDocument/2006/relationships/hyperlink" Target="garantf1://95552.1100/" TargetMode="External"/><Relationship Id="rId41" Type="http://schemas.openxmlformats.org/officeDocument/2006/relationships/hyperlink" Target="garantf1://12025268.819/" TargetMode="External"/><Relationship Id="rId62" Type="http://schemas.openxmlformats.org/officeDocument/2006/relationships/hyperlink" Target="garantf1://12023862.0/" TargetMode="External"/><Relationship Id="rId83" Type="http://schemas.openxmlformats.org/officeDocument/2006/relationships/hyperlink" Target="garantf1://12064203.1201/" TargetMode="External"/><Relationship Id="rId88" Type="http://schemas.openxmlformats.org/officeDocument/2006/relationships/hyperlink" Target="garantf1://12064203.1203/" TargetMode="External"/><Relationship Id="rId111" Type="http://schemas.openxmlformats.org/officeDocument/2006/relationships/hyperlink" Target="garantf1://10008000.20401/" TargetMode="External"/><Relationship Id="rId132" Type="http://schemas.openxmlformats.org/officeDocument/2006/relationships/hyperlink" Target="garantf1://10008000.29051/" TargetMode="External"/><Relationship Id="rId153" Type="http://schemas.openxmlformats.org/officeDocument/2006/relationships/hyperlink" Target="garantf1://10008000.292/" TargetMode="External"/><Relationship Id="rId174" Type="http://schemas.openxmlformats.org/officeDocument/2006/relationships/hyperlink" Target="garantf1://10008000.291/" TargetMode="External"/><Relationship Id="rId179" Type="http://schemas.openxmlformats.org/officeDocument/2006/relationships/hyperlink" Target="garantf1://10008000.159042/" TargetMode="External"/><Relationship Id="rId195" Type="http://schemas.openxmlformats.org/officeDocument/2006/relationships/hyperlink" Target="garantf1://12025267.1928/" TargetMode="External"/><Relationship Id="rId209" Type="http://schemas.openxmlformats.org/officeDocument/2006/relationships/hyperlink" Target="garantf1://95552.1200/" TargetMode="External"/><Relationship Id="rId190" Type="http://schemas.openxmlformats.org/officeDocument/2006/relationships/hyperlink" Target="garantf1://12025267.192801/" TargetMode="External"/><Relationship Id="rId204"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220" Type="http://schemas.openxmlformats.org/officeDocument/2006/relationships/hyperlink" Target="garantf1://12064203.12011/" TargetMode="External"/><Relationship Id="rId225" Type="http://schemas.openxmlformats.org/officeDocument/2006/relationships/hyperlink" Target="garantf1://12064203.12/" TargetMode="External"/><Relationship Id="rId241" Type="http://schemas.openxmlformats.org/officeDocument/2006/relationships/hyperlink" Target="garantf1://70005066.0/" TargetMode="External"/><Relationship Id="rId246" Type="http://schemas.openxmlformats.org/officeDocument/2006/relationships/hyperlink" Target="garantf1://70005066.0/" TargetMode="External"/><Relationship Id="rId15" Type="http://schemas.openxmlformats.org/officeDocument/2006/relationships/hyperlink" Target="garantf1://12025267.1928/" TargetMode="External"/><Relationship Id="rId36" Type="http://schemas.openxmlformats.org/officeDocument/2006/relationships/hyperlink" Target="garantf1://12025268.3361/" TargetMode="External"/><Relationship Id="rId57"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06" Type="http://schemas.openxmlformats.org/officeDocument/2006/relationships/hyperlink" Target="garantf1://10008000.204/" TargetMode="External"/><Relationship Id="rId127" Type="http://schemas.openxmlformats.org/officeDocument/2006/relationships/hyperlink" Target="garantf1://70310688.18/" TargetMode="External"/><Relationship Id="rId10" Type="http://schemas.openxmlformats.org/officeDocument/2006/relationships/hyperlink" Target="garantf1://12064203.0/" TargetMode="External"/><Relationship Id="rId31" Type="http://schemas.openxmlformats.org/officeDocument/2006/relationships/hyperlink" Target="garantf1://12025268.192/" TargetMode="External"/><Relationship Id="rId52" Type="http://schemas.openxmlformats.org/officeDocument/2006/relationships/hyperlink" Target="garantf1://12025268.192/" TargetMode="External"/><Relationship Id="rId73" Type="http://schemas.openxmlformats.org/officeDocument/2006/relationships/hyperlink" Target="garantf1://98625.1000/" TargetMode="External"/><Relationship Id="rId78" Type="http://schemas.openxmlformats.org/officeDocument/2006/relationships/hyperlink" Target="garantf1://12064203.1201/" TargetMode="External"/><Relationship Id="rId94" Type="http://schemas.openxmlformats.org/officeDocument/2006/relationships/hyperlink" Target="garantf1://12064203.133/" TargetMode="External"/><Relationship Id="rId99" Type="http://schemas.openxmlformats.org/officeDocument/2006/relationships/hyperlink" Target="garantf1://10008000.158014/" TargetMode="External"/><Relationship Id="rId101" Type="http://schemas.openxmlformats.org/officeDocument/2006/relationships/hyperlink" Target="garantf1://10008000.1594/" TargetMode="External"/><Relationship Id="rId122" Type="http://schemas.openxmlformats.org/officeDocument/2006/relationships/hyperlink" Target="garantf1://10008000.29001/" TargetMode="External"/><Relationship Id="rId143" Type="http://schemas.openxmlformats.org/officeDocument/2006/relationships/hyperlink" Target="garantf1://10008000.29101/" TargetMode="External"/><Relationship Id="rId148" Type="http://schemas.openxmlformats.org/officeDocument/2006/relationships/hyperlink" Target="garantf1://10008000.2911/" TargetMode="External"/><Relationship Id="rId164" Type="http://schemas.openxmlformats.org/officeDocument/2006/relationships/hyperlink" Target="garantf1://10008000.304/" TargetMode="External"/><Relationship Id="rId169" Type="http://schemas.openxmlformats.org/officeDocument/2006/relationships/hyperlink" Target="garantf1://12025178.151/" TargetMode="External"/><Relationship Id="rId185" Type="http://schemas.openxmlformats.org/officeDocument/2006/relationships/hyperlink" Target="garantf1://10008000.159043/" TargetMode="External"/><Relationship Id="rId4" Type="http://schemas.openxmlformats.org/officeDocument/2006/relationships/webSettings" Target="webSettings.xml"/><Relationship Id="rId9" Type="http://schemas.openxmlformats.org/officeDocument/2006/relationships/hyperlink" Target="garantf1://10008000.20401/" TargetMode="External"/><Relationship Id="rId180" Type="http://schemas.openxmlformats.org/officeDocument/2006/relationships/hyperlink" Target="garantf1://10008000.159043/" TargetMode="External"/><Relationship Id="rId210" Type="http://schemas.openxmlformats.org/officeDocument/2006/relationships/hyperlink" Target="garantf1://95552.0/" TargetMode="External"/><Relationship Id="rId215" Type="http://schemas.openxmlformats.org/officeDocument/2006/relationships/hyperlink" Target="garantf1://99303.0/" TargetMode="External"/><Relationship Id="rId236" Type="http://schemas.openxmlformats.org/officeDocument/2006/relationships/hyperlink" Target="garantf1://12025268.3492/" TargetMode="External"/><Relationship Id="rId26" Type="http://schemas.openxmlformats.org/officeDocument/2006/relationships/hyperlink" Target="garantf1://12025267.1929/" TargetMode="External"/><Relationship Id="rId231" Type="http://schemas.openxmlformats.org/officeDocument/2006/relationships/hyperlink" Target="garantf1://12064203.713/" TargetMode="External"/><Relationship Id="rId252" Type="http://schemas.openxmlformats.org/officeDocument/2006/relationships/fontTable" Target="fontTable.xml"/><Relationship Id="rId47" Type="http://schemas.openxmlformats.org/officeDocument/2006/relationships/hyperlink" Target="garantf1://10003000.0/" TargetMode="External"/><Relationship Id="rId68"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89" Type="http://schemas.openxmlformats.org/officeDocument/2006/relationships/hyperlink" Target="garantf1://12064203.1204/" TargetMode="External"/><Relationship Id="rId112" Type="http://schemas.openxmlformats.org/officeDocument/2006/relationships/hyperlink" Target="garantf1://10008000.20402/" TargetMode="External"/><Relationship Id="rId133" Type="http://schemas.openxmlformats.org/officeDocument/2006/relationships/hyperlink" Target="garantf1://10008000.29052/" TargetMode="External"/><Relationship Id="rId154" Type="http://schemas.openxmlformats.org/officeDocument/2006/relationships/hyperlink" Target="garantf1://10008000.292101/" TargetMode="External"/><Relationship Id="rId175" Type="http://schemas.openxmlformats.org/officeDocument/2006/relationships/hyperlink" Target="garantf1://10008000.2911/" TargetMode="External"/><Relationship Id="rId196" Type="http://schemas.openxmlformats.org/officeDocument/2006/relationships/hyperlink" Target="garantf1://12025267.1928/" TargetMode="External"/><Relationship Id="rId200" Type="http://schemas.openxmlformats.org/officeDocument/2006/relationships/hyperlink" Target="garantf1://12025267.1929/" TargetMode="External"/><Relationship Id="rId16" Type="http://schemas.openxmlformats.org/officeDocument/2006/relationships/hyperlink" Target="garantf1://12064203.12/" TargetMode="External"/><Relationship Id="rId221" Type="http://schemas.openxmlformats.org/officeDocument/2006/relationships/hyperlink" Target="garantf1://98780.1/" TargetMode="External"/><Relationship Id="rId242" Type="http://schemas.openxmlformats.org/officeDocument/2006/relationships/hyperlink" Target="garantf1://70005066.1/" TargetMode="External"/><Relationship Id="rId37" Type="http://schemas.openxmlformats.org/officeDocument/2006/relationships/hyperlink" Target="garantf1://12025268.817/" TargetMode="External"/><Relationship Id="rId58"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79" Type="http://schemas.openxmlformats.org/officeDocument/2006/relationships/hyperlink" Target="garantf1://98780.1/" TargetMode="External"/><Relationship Id="rId102" Type="http://schemas.openxmlformats.org/officeDocument/2006/relationships/hyperlink" Target="garantf1://10008000.201/" TargetMode="External"/><Relationship Id="rId123" Type="http://schemas.openxmlformats.org/officeDocument/2006/relationships/hyperlink" Target="garantf1://10008000.29003/" TargetMode="External"/><Relationship Id="rId144" Type="http://schemas.openxmlformats.org/officeDocument/2006/relationships/hyperlink" Target="garantf1://10008000.29005/" TargetMode="External"/><Relationship Id="rId90" Type="http://schemas.openxmlformats.org/officeDocument/2006/relationships/hyperlink" Target="garantf1://99303.0/" TargetMode="External"/><Relationship Id="rId165" Type="http://schemas.openxmlformats.org/officeDocument/2006/relationships/hyperlink" Target="garantf1://10003000.126/" TargetMode="External"/><Relationship Id="rId186" Type="http://schemas.openxmlformats.org/officeDocument/2006/relationships/hyperlink" Target="garantf1://10008000.201/" TargetMode="External"/><Relationship Id="rId211" Type="http://schemas.openxmlformats.org/officeDocument/2006/relationships/hyperlink" Target="garantf1://95552.1300/" TargetMode="External"/><Relationship Id="rId232" Type="http://schemas.openxmlformats.org/officeDocument/2006/relationships/hyperlink" Target="garantf1://12025268.3491/" TargetMode="External"/><Relationship Id="rId253" Type="http://schemas.openxmlformats.org/officeDocument/2006/relationships/theme" Target="theme/theme1.xml"/><Relationship Id="rId27" Type="http://schemas.openxmlformats.org/officeDocument/2006/relationships/hyperlink" Target="garantf1://12064203.13/" TargetMode="External"/><Relationship Id="rId48" Type="http://schemas.openxmlformats.org/officeDocument/2006/relationships/hyperlink" Target="garantf1://12025268.0/" TargetMode="External"/><Relationship Id="rId69"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13" Type="http://schemas.openxmlformats.org/officeDocument/2006/relationships/hyperlink" Target="garantf1://70310688.29/" TargetMode="External"/><Relationship Id="rId134" Type="http://schemas.openxmlformats.org/officeDocument/2006/relationships/hyperlink" Target="garantf1://10008000.291/" TargetMode="External"/><Relationship Id="rId80" Type="http://schemas.openxmlformats.org/officeDocument/2006/relationships/hyperlink" Target="garantf1://99303.0/" TargetMode="External"/><Relationship Id="rId155" Type="http://schemas.openxmlformats.org/officeDocument/2006/relationships/hyperlink" Target="garantf1://10008000.304/" TargetMode="External"/><Relationship Id="rId176" Type="http://schemas.openxmlformats.org/officeDocument/2006/relationships/hyperlink" Target="garantf1://10008000.292/" TargetMode="External"/><Relationship Id="rId197" Type="http://schemas.openxmlformats.org/officeDocument/2006/relationships/hyperlink" Target="garantf1://12064203.14/" TargetMode="External"/><Relationship Id="rId201" Type="http://schemas.openxmlformats.org/officeDocument/2006/relationships/hyperlink" Target="garantf1://98780.1/" TargetMode="External"/><Relationship Id="rId222" Type="http://schemas.openxmlformats.org/officeDocument/2006/relationships/hyperlink" Target="garantf1://98780.1/" TargetMode="External"/><Relationship Id="rId243" Type="http://schemas.openxmlformats.org/officeDocument/2006/relationships/hyperlink" Target="garantf1://70005066.0/" TargetMode="External"/><Relationship Id="rId17" Type="http://schemas.openxmlformats.org/officeDocument/2006/relationships/hyperlink" Target="garantf1://98780.1/" TargetMode="External"/><Relationship Id="rId38" Type="http://schemas.openxmlformats.org/officeDocument/2006/relationships/hyperlink" Target="garantf1://12025268.8171/" TargetMode="External"/><Relationship Id="rId59" Type="http://schemas.openxmlformats.org/officeDocument/2006/relationships/hyperlink" Target="file:///C:\Users\%D0%90%D0%BD%D0%B0%D0%B8%D1%82\Desktop\%D0%9C%D0%B5%D1%82%D0%BE%D0%B4%D0%B8%D1%87%D0%B5%D1%81%D0%BA%D0%B8%D0%B5%20%D1%80%D0%B5%D0%BA%D0%BE%D0%BC%D0%B5%D0%BD%D0%B4%D0%B0%D1%86%D0%B8%D0%B8%20%D0%BF%D0%BE%20%D1%80%D0%B0%D0%B7%D1%80%D0%B0%D0%B1%D0%BE%D1%82%D0%BA%D0%B5%20%D0%B8%20%D0%BF%D1%80%D0%B8%D0%BD%D1%8F%D1%82%D0%B8%D1%8E%20%D0%BE%D1%80%D0%B3%D0%B0%D0%BD%D0%B8%D0%B7%D0%B0%D1%86%202C6C.rtf" TargetMode="External"/><Relationship Id="rId103" Type="http://schemas.openxmlformats.org/officeDocument/2006/relationships/hyperlink" Target="garantf1://10008000.20101/" TargetMode="External"/><Relationship Id="rId124" Type="http://schemas.openxmlformats.org/officeDocument/2006/relationships/hyperlink" Target="garantf1://10008000.29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30103</Words>
  <Characters>171591</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buvaisar</dc:creator>
  <cp:lastModifiedBy>Glavnyi Computer</cp:lastModifiedBy>
  <cp:revision>2</cp:revision>
  <cp:lastPrinted>2015-10-03T06:27:00Z</cp:lastPrinted>
  <dcterms:created xsi:type="dcterms:W3CDTF">2016-12-29T10:14:00Z</dcterms:created>
  <dcterms:modified xsi:type="dcterms:W3CDTF">2016-12-29T10:14:00Z</dcterms:modified>
</cp:coreProperties>
</file>