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AD23F" w14:textId="3699BC4C" w:rsidR="005F1549" w:rsidRPr="005F1549" w:rsidRDefault="00241798" w:rsidP="00A80A11">
      <w:pPr>
        <w:pStyle w:val="21"/>
        <w:spacing w:before="60" w:after="2"/>
        <w:jc w:val="center"/>
      </w:pPr>
      <w:r>
        <w:t xml:space="preserve">Аннотация к рабочей программе по курсу </w:t>
      </w:r>
      <w:r w:rsidR="00A80A11">
        <w:t>«Английский</w:t>
      </w:r>
      <w:r w:rsidR="00A80A11">
        <w:rPr>
          <w:spacing w:val="-5"/>
        </w:rPr>
        <w:t xml:space="preserve"> </w:t>
      </w:r>
      <w:r w:rsidR="00A80A11">
        <w:t>для общения»</w:t>
      </w:r>
      <w:r w:rsidR="00A80A11">
        <w:rPr>
          <w:spacing w:val="-4"/>
        </w:rPr>
        <w:t xml:space="preserve"> </w:t>
      </w:r>
      <w:r w:rsidR="00A80A11">
        <w:t>9</w:t>
      </w:r>
      <w:r w:rsidR="00A80A11">
        <w:rPr>
          <w:spacing w:val="-2"/>
        </w:rPr>
        <w:t xml:space="preserve"> </w:t>
      </w:r>
      <w:r w:rsidR="00A80A11">
        <w:t>класс</w:t>
      </w:r>
    </w:p>
    <w:p w14:paraId="2AE09687" w14:textId="62A90516" w:rsidR="005F1549" w:rsidRPr="005F1549" w:rsidRDefault="005F1549" w:rsidP="005F1549">
      <w:pPr>
        <w:pStyle w:val="1"/>
        <w:jc w:val="both"/>
        <w:rPr>
          <w:rFonts w:ascii="Times New Roman" w:hAnsi="Times New Roman"/>
          <w:sz w:val="28"/>
          <w:szCs w:val="24"/>
        </w:rPr>
      </w:pPr>
      <w:r w:rsidRPr="005F1549">
        <w:rPr>
          <w:rFonts w:ascii="Times New Roman" w:hAnsi="Times New Roman"/>
          <w:sz w:val="28"/>
          <w:szCs w:val="24"/>
        </w:rPr>
        <w:t xml:space="preserve">      </w:t>
      </w:r>
    </w:p>
    <w:p w14:paraId="04FB7224" w14:textId="77777777" w:rsidR="005F1549" w:rsidRPr="005F1549" w:rsidRDefault="005F1549" w:rsidP="005F1549">
      <w:pPr>
        <w:pStyle w:val="1"/>
        <w:jc w:val="both"/>
        <w:rPr>
          <w:rFonts w:ascii="Times New Roman" w:hAnsi="Times New Roman"/>
          <w:sz w:val="28"/>
          <w:szCs w:val="24"/>
        </w:rPr>
      </w:pPr>
      <w:r w:rsidRPr="005F1549">
        <w:rPr>
          <w:rFonts w:ascii="Times New Roman" w:hAnsi="Times New Roman"/>
          <w:sz w:val="28"/>
          <w:szCs w:val="24"/>
        </w:rPr>
        <w:t xml:space="preserve">      </w:t>
      </w:r>
      <w:r w:rsidR="00416F0F">
        <w:rPr>
          <w:rFonts w:ascii="Times New Roman" w:hAnsi="Times New Roman"/>
          <w:sz w:val="28"/>
          <w:szCs w:val="24"/>
        </w:rPr>
        <w:t>Изучение курса</w:t>
      </w:r>
      <w:r w:rsidRPr="005F1549">
        <w:rPr>
          <w:rFonts w:ascii="Times New Roman" w:hAnsi="Times New Roman"/>
          <w:sz w:val="28"/>
          <w:szCs w:val="24"/>
        </w:rPr>
        <w:t xml:space="preserve"> предполагает развитие творческих способностей, формирование навыков самореализации личности. Именно в детском возрасте закладываются основы мотивации деятельности, проявляется любознательность, сопровождающая активностью и желанием заниматься любимым делом. Иностранный язык имеет огромный воспитательный и развивающий потенциал. Многие ребята имеют активную мотивацию к изучению предмета, но есть противоречия:</w:t>
      </w:r>
    </w:p>
    <w:p w14:paraId="3D56924A" w14:textId="77777777" w:rsidR="005F1549" w:rsidRPr="005F1549" w:rsidRDefault="005F1549" w:rsidP="005F1549">
      <w:pPr>
        <w:pStyle w:val="1"/>
        <w:jc w:val="both"/>
        <w:rPr>
          <w:rFonts w:ascii="Times New Roman" w:hAnsi="Times New Roman"/>
          <w:sz w:val="28"/>
          <w:szCs w:val="24"/>
        </w:rPr>
      </w:pPr>
      <w:r w:rsidRPr="005F1549">
        <w:rPr>
          <w:rFonts w:ascii="Times New Roman" w:hAnsi="Times New Roman"/>
          <w:sz w:val="28"/>
          <w:szCs w:val="24"/>
        </w:rPr>
        <w:t>Во-первых, неоднородность классного коллектива и необходимость усвоения базового уровня всеми учащимися;</w:t>
      </w:r>
    </w:p>
    <w:p w14:paraId="3D36F81A" w14:textId="77777777" w:rsidR="005F1549" w:rsidRPr="005F1549" w:rsidRDefault="005F1549" w:rsidP="005F1549">
      <w:pPr>
        <w:pStyle w:val="1"/>
        <w:jc w:val="both"/>
        <w:rPr>
          <w:rFonts w:ascii="Times New Roman" w:hAnsi="Times New Roman"/>
          <w:sz w:val="28"/>
          <w:szCs w:val="24"/>
        </w:rPr>
      </w:pPr>
      <w:r w:rsidRPr="005F1549">
        <w:rPr>
          <w:rFonts w:ascii="Times New Roman" w:hAnsi="Times New Roman"/>
          <w:sz w:val="28"/>
          <w:szCs w:val="24"/>
        </w:rPr>
        <w:t>Второе противоречие состоит в том, что английский язык изучается в искусственной среде. Для преодоления этих противоречий необходим курс занятий, составленных на принципиально новых подходах к обучению в интерактивном режиме работы, с учётом индивидуальных способностей детей в рамках личностно-ориентированного обучения.</w:t>
      </w:r>
    </w:p>
    <w:p w14:paraId="00D8C169" w14:textId="77777777" w:rsidR="005F1549" w:rsidRPr="005F1549" w:rsidRDefault="005F1549" w:rsidP="005F1549">
      <w:pPr>
        <w:pStyle w:val="1"/>
        <w:jc w:val="both"/>
        <w:rPr>
          <w:rFonts w:ascii="Times New Roman" w:hAnsi="Times New Roman"/>
          <w:sz w:val="28"/>
          <w:szCs w:val="24"/>
        </w:rPr>
      </w:pPr>
      <w:r w:rsidRPr="005F1549">
        <w:rPr>
          <w:rFonts w:ascii="Times New Roman" w:hAnsi="Times New Roman"/>
          <w:sz w:val="28"/>
          <w:szCs w:val="24"/>
        </w:rPr>
        <w:t xml:space="preserve">      Общение на иностранном языке в неформальной обстановке способствует погружению в мир языка, а значит, естественному общению. Кроме того</w:t>
      </w:r>
      <w:r w:rsidR="00416F0F">
        <w:rPr>
          <w:rFonts w:ascii="Times New Roman" w:hAnsi="Times New Roman"/>
          <w:sz w:val="28"/>
          <w:szCs w:val="24"/>
        </w:rPr>
        <w:t>,</w:t>
      </w:r>
      <w:r w:rsidRPr="005F1549">
        <w:rPr>
          <w:rFonts w:ascii="Times New Roman" w:hAnsi="Times New Roman"/>
          <w:sz w:val="28"/>
          <w:szCs w:val="24"/>
        </w:rPr>
        <w:t xml:space="preserve"> коллектив единомышленников сплачивает ребят в их деятельности, усиливает мотивацию, создаёт комфортную среду для каждого, облегчает формирование коммуникативных умений и стимулирует речевое творчество. Ответственность за выполнение заданий способствует воспитанию самостоятельности, дает детям возможность планировать свою работу, определять цели и задачи, запрашивать дополнительную информацию у учителя или добывать её самостоятельно из других источников, взаимодействовать с партнёрами из группы. Использование ролевых игр поможет учащимся проявит себя, «примерить» взрослую жизнь, выразить свои чувства, отношение к действительности. Играя, учащиеся переносят свои знания и опыт деятельности из учебной ситуации в реальную. Таким образом, игра является социальной практикой личности школьника, средой его обогащения. Это одна из возможностей создания личностно-ориентированной ситуации развития учащихся. В основу программы положена концепция модернизации образования и принципы личностно-ориентированного подхода.</w:t>
      </w:r>
    </w:p>
    <w:p w14:paraId="168082F5" w14:textId="77777777" w:rsidR="005F1549" w:rsidRPr="005F1549" w:rsidRDefault="005F1549" w:rsidP="005F1549">
      <w:pPr>
        <w:pStyle w:val="1"/>
        <w:jc w:val="both"/>
        <w:rPr>
          <w:rFonts w:ascii="Times New Roman" w:hAnsi="Times New Roman"/>
          <w:sz w:val="28"/>
          <w:szCs w:val="24"/>
        </w:rPr>
      </w:pPr>
      <w:r w:rsidRPr="005F1549">
        <w:rPr>
          <w:rFonts w:ascii="Times New Roman" w:hAnsi="Times New Roman"/>
          <w:sz w:val="28"/>
          <w:szCs w:val="24"/>
        </w:rPr>
        <w:t xml:space="preserve">      На занятиях к</w:t>
      </w:r>
      <w:r w:rsidR="00416F0F">
        <w:rPr>
          <w:rFonts w:ascii="Times New Roman" w:hAnsi="Times New Roman"/>
          <w:sz w:val="28"/>
          <w:szCs w:val="24"/>
        </w:rPr>
        <w:t>урса</w:t>
      </w:r>
      <w:r w:rsidRPr="005F1549">
        <w:rPr>
          <w:rFonts w:ascii="Times New Roman" w:hAnsi="Times New Roman"/>
          <w:sz w:val="28"/>
          <w:szCs w:val="24"/>
        </w:rPr>
        <w:t xml:space="preserve"> учащиеся совершенствуют свои знания, умения и навыки, убеждаются в практическом значении иностранного языка в организации общения, приобретении дополнительной информации, с пользой проводят свое свободное время.</w:t>
      </w:r>
    </w:p>
    <w:p w14:paraId="5B2CB21E" w14:textId="77777777" w:rsidR="005F1549" w:rsidRPr="005F1549" w:rsidRDefault="005F1549" w:rsidP="005F1549">
      <w:pPr>
        <w:pStyle w:val="1"/>
        <w:jc w:val="both"/>
        <w:rPr>
          <w:rFonts w:ascii="Times New Roman" w:hAnsi="Times New Roman"/>
          <w:sz w:val="28"/>
          <w:szCs w:val="24"/>
        </w:rPr>
      </w:pPr>
      <w:r w:rsidRPr="005F1549">
        <w:rPr>
          <w:rFonts w:ascii="Times New Roman" w:hAnsi="Times New Roman"/>
          <w:sz w:val="28"/>
          <w:szCs w:val="24"/>
        </w:rPr>
        <w:t xml:space="preserve">       К</w:t>
      </w:r>
      <w:r w:rsidR="00416F0F">
        <w:rPr>
          <w:rFonts w:ascii="Times New Roman" w:hAnsi="Times New Roman"/>
          <w:sz w:val="28"/>
          <w:szCs w:val="24"/>
        </w:rPr>
        <w:t>урс</w:t>
      </w:r>
      <w:r w:rsidRPr="005F1549">
        <w:rPr>
          <w:rFonts w:ascii="Times New Roman" w:hAnsi="Times New Roman"/>
          <w:sz w:val="28"/>
          <w:szCs w:val="24"/>
        </w:rPr>
        <w:t xml:space="preserve"> готовит их к участию в общешкольных мероприятиях на изучаемом языке, способствует их самопознанию, самоутверждению и самовыражению. Тематики </w:t>
      </w:r>
      <w:r w:rsidR="00416F0F">
        <w:rPr>
          <w:rFonts w:ascii="Times New Roman" w:hAnsi="Times New Roman"/>
          <w:sz w:val="28"/>
          <w:szCs w:val="24"/>
        </w:rPr>
        <w:t>курса</w:t>
      </w:r>
      <w:r w:rsidRPr="005F1549">
        <w:rPr>
          <w:rFonts w:ascii="Times New Roman" w:hAnsi="Times New Roman"/>
          <w:sz w:val="28"/>
          <w:szCs w:val="24"/>
        </w:rPr>
        <w:t xml:space="preserve"> дополняют и углубляют материалы урока, способствуют их более прочному усвоению, предусматривают связь с жизнью учащихся и стимулируют их потребность в общении.</w:t>
      </w:r>
    </w:p>
    <w:p w14:paraId="5CBA0851" w14:textId="2D1A490F" w:rsidR="005F1549" w:rsidRDefault="00A80A11" w:rsidP="005F1549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</w:rPr>
        <w:t>‌На изучение учебного курса отводится 34 часа (1 час в неделю).</w:t>
      </w:r>
    </w:p>
    <w:p w14:paraId="67DE04A8" w14:textId="77777777" w:rsidR="005F1549" w:rsidRDefault="005F1549" w:rsidP="005F1549">
      <w:pPr>
        <w:pStyle w:val="1"/>
        <w:jc w:val="both"/>
        <w:rPr>
          <w:rFonts w:ascii="Times New Roman" w:hAnsi="Times New Roman"/>
          <w:sz w:val="24"/>
          <w:szCs w:val="24"/>
        </w:rPr>
      </w:pPr>
    </w:p>
    <w:p w14:paraId="4B659D30" w14:textId="77777777" w:rsidR="005F1549" w:rsidRDefault="005F1549" w:rsidP="005F1549">
      <w:pPr>
        <w:pStyle w:val="1"/>
        <w:jc w:val="both"/>
        <w:rPr>
          <w:rFonts w:ascii="Times New Roman" w:hAnsi="Times New Roman"/>
          <w:sz w:val="24"/>
          <w:szCs w:val="24"/>
        </w:rPr>
      </w:pPr>
    </w:p>
    <w:p w14:paraId="1BFE6256" w14:textId="77777777" w:rsidR="005F1549" w:rsidRDefault="005F1549" w:rsidP="005F1549">
      <w:pPr>
        <w:pStyle w:val="1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5F1549" w:rsidSect="00241798">
      <w:pgSz w:w="11910" w:h="16840"/>
      <w:pgMar w:top="680" w:right="280" w:bottom="709" w:left="4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C34BC8"/>
    <w:multiLevelType w:val="hybridMultilevel"/>
    <w:tmpl w:val="0F069C64"/>
    <w:lvl w:ilvl="0" w:tplc="39967FD6">
      <w:start w:val="1"/>
      <w:numFmt w:val="decimal"/>
      <w:lvlText w:val="%1."/>
      <w:lvlJc w:val="left"/>
      <w:pPr>
        <w:ind w:left="1205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328DCFE">
      <w:numFmt w:val="bullet"/>
      <w:lvlText w:val="•"/>
      <w:lvlJc w:val="left"/>
      <w:pPr>
        <w:ind w:left="2707" w:hanging="221"/>
      </w:pPr>
      <w:rPr>
        <w:rFonts w:hint="default"/>
        <w:lang w:val="ru-RU" w:eastAsia="en-US" w:bidi="ar-SA"/>
      </w:rPr>
    </w:lvl>
    <w:lvl w:ilvl="2" w:tplc="A2A40EB8">
      <w:numFmt w:val="bullet"/>
      <w:lvlText w:val="•"/>
      <w:lvlJc w:val="left"/>
      <w:pPr>
        <w:ind w:left="4215" w:hanging="221"/>
      </w:pPr>
      <w:rPr>
        <w:rFonts w:hint="default"/>
        <w:lang w:val="ru-RU" w:eastAsia="en-US" w:bidi="ar-SA"/>
      </w:rPr>
    </w:lvl>
    <w:lvl w:ilvl="3" w:tplc="1A9E74D8">
      <w:numFmt w:val="bullet"/>
      <w:lvlText w:val="•"/>
      <w:lvlJc w:val="left"/>
      <w:pPr>
        <w:ind w:left="5723" w:hanging="221"/>
      </w:pPr>
      <w:rPr>
        <w:rFonts w:hint="default"/>
        <w:lang w:val="ru-RU" w:eastAsia="en-US" w:bidi="ar-SA"/>
      </w:rPr>
    </w:lvl>
    <w:lvl w:ilvl="4" w:tplc="227AEE72">
      <w:numFmt w:val="bullet"/>
      <w:lvlText w:val="•"/>
      <w:lvlJc w:val="left"/>
      <w:pPr>
        <w:ind w:left="7231" w:hanging="221"/>
      </w:pPr>
      <w:rPr>
        <w:rFonts w:hint="default"/>
        <w:lang w:val="ru-RU" w:eastAsia="en-US" w:bidi="ar-SA"/>
      </w:rPr>
    </w:lvl>
    <w:lvl w:ilvl="5" w:tplc="5342A13C">
      <w:numFmt w:val="bullet"/>
      <w:lvlText w:val="•"/>
      <w:lvlJc w:val="left"/>
      <w:pPr>
        <w:ind w:left="8739" w:hanging="221"/>
      </w:pPr>
      <w:rPr>
        <w:rFonts w:hint="default"/>
        <w:lang w:val="ru-RU" w:eastAsia="en-US" w:bidi="ar-SA"/>
      </w:rPr>
    </w:lvl>
    <w:lvl w:ilvl="6" w:tplc="07CC5B78">
      <w:numFmt w:val="bullet"/>
      <w:lvlText w:val="•"/>
      <w:lvlJc w:val="left"/>
      <w:pPr>
        <w:ind w:left="10247" w:hanging="221"/>
      </w:pPr>
      <w:rPr>
        <w:rFonts w:hint="default"/>
        <w:lang w:val="ru-RU" w:eastAsia="en-US" w:bidi="ar-SA"/>
      </w:rPr>
    </w:lvl>
    <w:lvl w:ilvl="7" w:tplc="7E8AD7D8">
      <w:numFmt w:val="bullet"/>
      <w:lvlText w:val="•"/>
      <w:lvlJc w:val="left"/>
      <w:pPr>
        <w:ind w:left="11754" w:hanging="221"/>
      </w:pPr>
      <w:rPr>
        <w:rFonts w:hint="default"/>
        <w:lang w:val="ru-RU" w:eastAsia="en-US" w:bidi="ar-SA"/>
      </w:rPr>
    </w:lvl>
    <w:lvl w:ilvl="8" w:tplc="FAF88334">
      <w:numFmt w:val="bullet"/>
      <w:lvlText w:val="•"/>
      <w:lvlJc w:val="left"/>
      <w:pPr>
        <w:ind w:left="13262" w:hanging="221"/>
      </w:pPr>
      <w:rPr>
        <w:rFonts w:hint="default"/>
        <w:lang w:val="ru-RU" w:eastAsia="en-US" w:bidi="ar-SA"/>
      </w:rPr>
    </w:lvl>
  </w:abstractNum>
  <w:abstractNum w:abstractNumId="1" w15:restartNumberingAfterBreak="0">
    <w:nsid w:val="379E6F80"/>
    <w:multiLevelType w:val="hybridMultilevel"/>
    <w:tmpl w:val="0D98BD2E"/>
    <w:lvl w:ilvl="0" w:tplc="329A9650">
      <w:numFmt w:val="bullet"/>
      <w:lvlText w:val="•"/>
      <w:lvlJc w:val="left"/>
      <w:pPr>
        <w:ind w:left="336" w:hanging="125"/>
      </w:pPr>
      <w:rPr>
        <w:rFonts w:hint="default"/>
        <w:w w:val="100"/>
        <w:lang w:val="ru-RU" w:eastAsia="en-US" w:bidi="ar-SA"/>
      </w:rPr>
    </w:lvl>
    <w:lvl w:ilvl="1" w:tplc="F4783FD0">
      <w:numFmt w:val="bullet"/>
      <w:lvlText w:val="•"/>
      <w:lvlJc w:val="left"/>
      <w:pPr>
        <w:ind w:left="1933" w:hanging="125"/>
      </w:pPr>
      <w:rPr>
        <w:rFonts w:hint="default"/>
        <w:lang w:val="ru-RU" w:eastAsia="en-US" w:bidi="ar-SA"/>
      </w:rPr>
    </w:lvl>
    <w:lvl w:ilvl="2" w:tplc="89C84936">
      <w:numFmt w:val="bullet"/>
      <w:lvlText w:val="•"/>
      <w:lvlJc w:val="left"/>
      <w:pPr>
        <w:ind w:left="3527" w:hanging="125"/>
      </w:pPr>
      <w:rPr>
        <w:rFonts w:hint="default"/>
        <w:lang w:val="ru-RU" w:eastAsia="en-US" w:bidi="ar-SA"/>
      </w:rPr>
    </w:lvl>
    <w:lvl w:ilvl="3" w:tplc="FDAC38CE">
      <w:numFmt w:val="bullet"/>
      <w:lvlText w:val="•"/>
      <w:lvlJc w:val="left"/>
      <w:pPr>
        <w:ind w:left="5121" w:hanging="125"/>
      </w:pPr>
      <w:rPr>
        <w:rFonts w:hint="default"/>
        <w:lang w:val="ru-RU" w:eastAsia="en-US" w:bidi="ar-SA"/>
      </w:rPr>
    </w:lvl>
    <w:lvl w:ilvl="4" w:tplc="A40E3EF8">
      <w:numFmt w:val="bullet"/>
      <w:lvlText w:val="•"/>
      <w:lvlJc w:val="left"/>
      <w:pPr>
        <w:ind w:left="6715" w:hanging="125"/>
      </w:pPr>
      <w:rPr>
        <w:rFonts w:hint="default"/>
        <w:lang w:val="ru-RU" w:eastAsia="en-US" w:bidi="ar-SA"/>
      </w:rPr>
    </w:lvl>
    <w:lvl w:ilvl="5" w:tplc="1828F5E8">
      <w:numFmt w:val="bullet"/>
      <w:lvlText w:val="•"/>
      <w:lvlJc w:val="left"/>
      <w:pPr>
        <w:ind w:left="8309" w:hanging="125"/>
      </w:pPr>
      <w:rPr>
        <w:rFonts w:hint="default"/>
        <w:lang w:val="ru-RU" w:eastAsia="en-US" w:bidi="ar-SA"/>
      </w:rPr>
    </w:lvl>
    <w:lvl w:ilvl="6" w:tplc="67DE226E">
      <w:numFmt w:val="bullet"/>
      <w:lvlText w:val="•"/>
      <w:lvlJc w:val="left"/>
      <w:pPr>
        <w:ind w:left="9903" w:hanging="125"/>
      </w:pPr>
      <w:rPr>
        <w:rFonts w:hint="default"/>
        <w:lang w:val="ru-RU" w:eastAsia="en-US" w:bidi="ar-SA"/>
      </w:rPr>
    </w:lvl>
    <w:lvl w:ilvl="7" w:tplc="3856AF92">
      <w:numFmt w:val="bullet"/>
      <w:lvlText w:val="•"/>
      <w:lvlJc w:val="left"/>
      <w:pPr>
        <w:ind w:left="11496" w:hanging="125"/>
      </w:pPr>
      <w:rPr>
        <w:rFonts w:hint="default"/>
        <w:lang w:val="ru-RU" w:eastAsia="en-US" w:bidi="ar-SA"/>
      </w:rPr>
    </w:lvl>
    <w:lvl w:ilvl="8" w:tplc="269CB242">
      <w:numFmt w:val="bullet"/>
      <w:lvlText w:val="•"/>
      <w:lvlJc w:val="left"/>
      <w:pPr>
        <w:ind w:left="13090" w:hanging="125"/>
      </w:pPr>
      <w:rPr>
        <w:rFonts w:hint="default"/>
        <w:lang w:val="ru-RU" w:eastAsia="en-US" w:bidi="ar-SA"/>
      </w:rPr>
    </w:lvl>
  </w:abstractNum>
  <w:abstractNum w:abstractNumId="2" w15:restartNumberingAfterBreak="0">
    <w:nsid w:val="73D86777"/>
    <w:multiLevelType w:val="hybridMultilevel"/>
    <w:tmpl w:val="0E4253E8"/>
    <w:lvl w:ilvl="0" w:tplc="6ED2D0FA">
      <w:numFmt w:val="bullet"/>
      <w:lvlText w:val=""/>
      <w:lvlJc w:val="left"/>
      <w:pPr>
        <w:ind w:left="615" w:hanging="351"/>
      </w:pPr>
      <w:rPr>
        <w:rFonts w:hint="default"/>
        <w:w w:val="100"/>
        <w:lang w:val="ru-RU" w:eastAsia="en-US" w:bidi="ar-SA"/>
      </w:rPr>
    </w:lvl>
    <w:lvl w:ilvl="1" w:tplc="C6900F96">
      <w:numFmt w:val="bullet"/>
      <w:lvlText w:val=""/>
      <w:lvlJc w:val="left"/>
      <w:pPr>
        <w:ind w:left="946" w:hanging="361"/>
      </w:pPr>
      <w:rPr>
        <w:rFonts w:hint="default"/>
        <w:w w:val="100"/>
        <w:lang w:val="ru-RU" w:eastAsia="en-US" w:bidi="ar-SA"/>
      </w:rPr>
    </w:lvl>
    <w:lvl w:ilvl="2" w:tplc="28B041E6">
      <w:numFmt w:val="bullet"/>
      <w:lvlText w:val="•"/>
      <w:lvlJc w:val="left"/>
      <w:pPr>
        <w:ind w:left="980" w:hanging="361"/>
      </w:pPr>
      <w:rPr>
        <w:rFonts w:hint="default"/>
        <w:lang w:val="ru-RU" w:eastAsia="en-US" w:bidi="ar-SA"/>
      </w:rPr>
    </w:lvl>
    <w:lvl w:ilvl="3" w:tplc="A7423EC2">
      <w:numFmt w:val="bullet"/>
      <w:lvlText w:val="•"/>
      <w:lvlJc w:val="left"/>
      <w:pPr>
        <w:ind w:left="2892" w:hanging="361"/>
      </w:pPr>
      <w:rPr>
        <w:rFonts w:hint="default"/>
        <w:lang w:val="ru-RU" w:eastAsia="en-US" w:bidi="ar-SA"/>
      </w:rPr>
    </w:lvl>
    <w:lvl w:ilvl="4" w:tplc="270AFD2C">
      <w:numFmt w:val="bullet"/>
      <w:lvlText w:val="•"/>
      <w:lvlJc w:val="left"/>
      <w:pPr>
        <w:ind w:left="4804" w:hanging="361"/>
      </w:pPr>
      <w:rPr>
        <w:rFonts w:hint="default"/>
        <w:lang w:val="ru-RU" w:eastAsia="en-US" w:bidi="ar-SA"/>
      </w:rPr>
    </w:lvl>
    <w:lvl w:ilvl="5" w:tplc="3F7E37F8">
      <w:numFmt w:val="bullet"/>
      <w:lvlText w:val="•"/>
      <w:lvlJc w:val="left"/>
      <w:pPr>
        <w:ind w:left="6716" w:hanging="361"/>
      </w:pPr>
      <w:rPr>
        <w:rFonts w:hint="default"/>
        <w:lang w:val="ru-RU" w:eastAsia="en-US" w:bidi="ar-SA"/>
      </w:rPr>
    </w:lvl>
    <w:lvl w:ilvl="6" w:tplc="76DA1BEA">
      <w:numFmt w:val="bullet"/>
      <w:lvlText w:val="•"/>
      <w:lvlJc w:val="left"/>
      <w:pPr>
        <w:ind w:left="8629" w:hanging="361"/>
      </w:pPr>
      <w:rPr>
        <w:rFonts w:hint="default"/>
        <w:lang w:val="ru-RU" w:eastAsia="en-US" w:bidi="ar-SA"/>
      </w:rPr>
    </w:lvl>
    <w:lvl w:ilvl="7" w:tplc="468273AE">
      <w:numFmt w:val="bullet"/>
      <w:lvlText w:val="•"/>
      <w:lvlJc w:val="left"/>
      <w:pPr>
        <w:ind w:left="10541" w:hanging="361"/>
      </w:pPr>
      <w:rPr>
        <w:rFonts w:hint="default"/>
        <w:lang w:val="ru-RU" w:eastAsia="en-US" w:bidi="ar-SA"/>
      </w:rPr>
    </w:lvl>
    <w:lvl w:ilvl="8" w:tplc="60CE5358">
      <w:numFmt w:val="bullet"/>
      <w:lvlText w:val="•"/>
      <w:lvlJc w:val="left"/>
      <w:pPr>
        <w:ind w:left="12453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7F360DCD"/>
    <w:multiLevelType w:val="hybridMultilevel"/>
    <w:tmpl w:val="6A9200D8"/>
    <w:lvl w:ilvl="0" w:tplc="BC5E09D8">
      <w:numFmt w:val="bullet"/>
      <w:lvlText w:val="-"/>
      <w:lvlJc w:val="left"/>
      <w:pPr>
        <w:ind w:left="917" w:hanging="188"/>
      </w:pPr>
      <w:rPr>
        <w:rFonts w:hint="default"/>
        <w:w w:val="100"/>
        <w:lang w:val="ru-RU" w:eastAsia="en-US" w:bidi="ar-SA"/>
      </w:rPr>
    </w:lvl>
    <w:lvl w:ilvl="1" w:tplc="06A2AE8E">
      <w:numFmt w:val="bullet"/>
      <w:lvlText w:val="•"/>
      <w:lvlJc w:val="left"/>
      <w:pPr>
        <w:ind w:left="2455" w:hanging="188"/>
      </w:pPr>
      <w:rPr>
        <w:rFonts w:hint="default"/>
        <w:lang w:val="ru-RU" w:eastAsia="en-US" w:bidi="ar-SA"/>
      </w:rPr>
    </w:lvl>
    <w:lvl w:ilvl="2" w:tplc="1C766336">
      <w:numFmt w:val="bullet"/>
      <w:lvlText w:val="•"/>
      <w:lvlJc w:val="left"/>
      <w:pPr>
        <w:ind w:left="3991" w:hanging="188"/>
      </w:pPr>
      <w:rPr>
        <w:rFonts w:hint="default"/>
        <w:lang w:val="ru-RU" w:eastAsia="en-US" w:bidi="ar-SA"/>
      </w:rPr>
    </w:lvl>
    <w:lvl w:ilvl="3" w:tplc="76ECAFA6">
      <w:numFmt w:val="bullet"/>
      <w:lvlText w:val="•"/>
      <w:lvlJc w:val="left"/>
      <w:pPr>
        <w:ind w:left="5527" w:hanging="188"/>
      </w:pPr>
      <w:rPr>
        <w:rFonts w:hint="default"/>
        <w:lang w:val="ru-RU" w:eastAsia="en-US" w:bidi="ar-SA"/>
      </w:rPr>
    </w:lvl>
    <w:lvl w:ilvl="4" w:tplc="F44EFBD0">
      <w:numFmt w:val="bullet"/>
      <w:lvlText w:val="•"/>
      <w:lvlJc w:val="left"/>
      <w:pPr>
        <w:ind w:left="7063" w:hanging="188"/>
      </w:pPr>
      <w:rPr>
        <w:rFonts w:hint="default"/>
        <w:lang w:val="ru-RU" w:eastAsia="en-US" w:bidi="ar-SA"/>
      </w:rPr>
    </w:lvl>
    <w:lvl w:ilvl="5" w:tplc="12B87306">
      <w:numFmt w:val="bullet"/>
      <w:lvlText w:val="•"/>
      <w:lvlJc w:val="left"/>
      <w:pPr>
        <w:ind w:left="8599" w:hanging="188"/>
      </w:pPr>
      <w:rPr>
        <w:rFonts w:hint="default"/>
        <w:lang w:val="ru-RU" w:eastAsia="en-US" w:bidi="ar-SA"/>
      </w:rPr>
    </w:lvl>
    <w:lvl w:ilvl="6" w:tplc="1CA079D8">
      <w:numFmt w:val="bullet"/>
      <w:lvlText w:val="•"/>
      <w:lvlJc w:val="left"/>
      <w:pPr>
        <w:ind w:left="10135" w:hanging="188"/>
      </w:pPr>
      <w:rPr>
        <w:rFonts w:hint="default"/>
        <w:lang w:val="ru-RU" w:eastAsia="en-US" w:bidi="ar-SA"/>
      </w:rPr>
    </w:lvl>
    <w:lvl w:ilvl="7" w:tplc="C4543D70">
      <w:numFmt w:val="bullet"/>
      <w:lvlText w:val="•"/>
      <w:lvlJc w:val="left"/>
      <w:pPr>
        <w:ind w:left="11670" w:hanging="188"/>
      </w:pPr>
      <w:rPr>
        <w:rFonts w:hint="default"/>
        <w:lang w:val="ru-RU" w:eastAsia="en-US" w:bidi="ar-SA"/>
      </w:rPr>
    </w:lvl>
    <w:lvl w:ilvl="8" w:tplc="47282892">
      <w:numFmt w:val="bullet"/>
      <w:lvlText w:val="•"/>
      <w:lvlJc w:val="left"/>
      <w:pPr>
        <w:ind w:left="13206" w:hanging="18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74CC"/>
    <w:rsid w:val="00013D06"/>
    <w:rsid w:val="00074D4F"/>
    <w:rsid w:val="00241798"/>
    <w:rsid w:val="00416F0F"/>
    <w:rsid w:val="005F1549"/>
    <w:rsid w:val="009D1C9B"/>
    <w:rsid w:val="00A80A11"/>
    <w:rsid w:val="00B34548"/>
    <w:rsid w:val="00F6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688DE"/>
  <w15:docId w15:val="{7C0434C4-81B1-432E-A8CB-33351EBD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674C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674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674CC"/>
    <w:pPr>
      <w:ind w:left="351"/>
    </w:pPr>
  </w:style>
  <w:style w:type="paragraph" w:customStyle="1" w:styleId="11">
    <w:name w:val="Заголовок 11"/>
    <w:basedOn w:val="a"/>
    <w:uiPriority w:val="1"/>
    <w:qFormat/>
    <w:rsid w:val="00F674CC"/>
    <w:pPr>
      <w:ind w:left="106"/>
      <w:outlineLvl w:val="1"/>
    </w:pPr>
    <w:rPr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F674CC"/>
    <w:pPr>
      <w:ind w:left="917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F674CC"/>
    <w:pPr>
      <w:spacing w:before="62"/>
      <w:ind w:left="898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74CC"/>
    <w:pPr>
      <w:spacing w:before="4"/>
      <w:ind w:left="605" w:hanging="351"/>
      <w:outlineLvl w:val="4"/>
    </w:pPr>
    <w:rPr>
      <w:sz w:val="24"/>
      <w:szCs w:val="24"/>
    </w:rPr>
  </w:style>
  <w:style w:type="paragraph" w:customStyle="1" w:styleId="51">
    <w:name w:val="Заголовок 51"/>
    <w:basedOn w:val="a"/>
    <w:uiPriority w:val="1"/>
    <w:qFormat/>
    <w:rsid w:val="00F674CC"/>
    <w:pPr>
      <w:ind w:left="231"/>
      <w:outlineLvl w:val="5"/>
    </w:pPr>
    <w:rPr>
      <w:b/>
      <w:bCs/>
    </w:rPr>
  </w:style>
  <w:style w:type="paragraph" w:styleId="a4">
    <w:name w:val="Title"/>
    <w:basedOn w:val="a"/>
    <w:uiPriority w:val="1"/>
    <w:qFormat/>
    <w:rsid w:val="00F674CC"/>
    <w:pPr>
      <w:spacing w:before="281"/>
      <w:ind w:left="2480" w:right="1902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rsid w:val="00F674CC"/>
    <w:pPr>
      <w:ind w:left="351" w:hanging="351"/>
    </w:pPr>
  </w:style>
  <w:style w:type="paragraph" w:customStyle="1" w:styleId="TableParagraph">
    <w:name w:val="Table Paragraph"/>
    <w:basedOn w:val="a"/>
    <w:uiPriority w:val="1"/>
    <w:qFormat/>
    <w:rsid w:val="00F674CC"/>
  </w:style>
  <w:style w:type="paragraph" w:styleId="a6">
    <w:name w:val="Balloon Text"/>
    <w:basedOn w:val="a"/>
    <w:link w:val="a7"/>
    <w:uiPriority w:val="99"/>
    <w:semiHidden/>
    <w:unhideWhenUsed/>
    <w:rsid w:val="00013D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3D06"/>
    <w:rPr>
      <w:rFonts w:ascii="Tahoma" w:eastAsia="Times New Roman" w:hAnsi="Tahoma" w:cs="Tahoma"/>
      <w:sz w:val="16"/>
      <w:szCs w:val="16"/>
      <w:lang w:val="ru-RU"/>
    </w:rPr>
  </w:style>
  <w:style w:type="paragraph" w:customStyle="1" w:styleId="1">
    <w:name w:val="Без интервала1"/>
    <w:rsid w:val="005F1549"/>
    <w:pPr>
      <w:widowControl/>
      <w:autoSpaceDE/>
      <w:autoSpaceDN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8</cp:revision>
  <cp:lastPrinted>2023-09-02T18:33:00Z</cp:lastPrinted>
  <dcterms:created xsi:type="dcterms:W3CDTF">2021-08-02T05:58:00Z</dcterms:created>
  <dcterms:modified xsi:type="dcterms:W3CDTF">2023-10-06T21:53:00Z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2019-05-12T00:00:00Z</vt:filetime>
  </property>
  <property fmtid="{D5CDD505-2E9C-101B-9397-08002B2CF9AE}" pid="3" name="Creator">
    <vt:lpwstr>Acrobat PDFMaker 19 для Word</vt:lpwstr>
  </property>
  <property fmtid="{D5CDD505-2E9C-101B-9397-08002B2CF9AE}" pid="4" name="LastSaved">
    <vt:filetime>2021-08-02T00:00:00Z</vt:filetime>
  </property>
</Properties>
</file>