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CB" w:rsidRDefault="000374CB" w:rsidP="000374CB">
      <w:pPr>
        <w:pStyle w:val="a3"/>
        <w:jc w:val="center"/>
        <w:rPr>
          <w:rFonts w:ascii="Verdana" w:hAnsi="Verdana"/>
          <w:color w:val="000000"/>
          <w:sz w:val="15"/>
          <w:szCs w:val="15"/>
        </w:rPr>
      </w:pPr>
      <w:r>
        <w:rPr>
          <w:rStyle w:val="a4"/>
          <w:rFonts w:ascii="Verdana" w:hAnsi="Verdana"/>
          <w:color w:val="000000"/>
        </w:rPr>
        <w:t>Кабинет географии.</w:t>
      </w:r>
    </w:p>
    <w:p w:rsidR="000374CB" w:rsidRDefault="000374CB" w:rsidP="000374CB">
      <w:pPr>
        <w:pStyle w:val="a3"/>
        <w:jc w:val="center"/>
        <w:rPr>
          <w:rFonts w:ascii="Verdana" w:hAnsi="Verdana"/>
          <w:color w:val="000000"/>
          <w:sz w:val="15"/>
          <w:szCs w:val="15"/>
        </w:rPr>
      </w:pPr>
      <w:r>
        <w:rPr>
          <w:rStyle w:val="a5"/>
          <w:rFonts w:ascii="Verdana" w:hAnsi="Verdana"/>
          <w:color w:val="000000"/>
        </w:rPr>
        <w:t>Кабинет географии предназначен для проведения уроков,  практических работ и для наглядности.</w:t>
      </w:r>
    </w:p>
    <w:p w:rsidR="00ED6870" w:rsidRDefault="00ED6870" w:rsidP="00CD6C82">
      <w:pPr>
        <w:pStyle w:val="a3"/>
        <w:jc w:val="center"/>
        <w:rPr>
          <w:rStyle w:val="a4"/>
          <w:rFonts w:ascii="Verdana" w:hAnsi="Verdana"/>
          <w:color w:val="000000"/>
        </w:rPr>
      </w:pPr>
    </w:p>
    <w:p w:rsidR="00CD6C82" w:rsidRPr="00CD6C82" w:rsidRDefault="00CD6C82" w:rsidP="00CD6C82">
      <w:pPr>
        <w:pStyle w:val="a3"/>
        <w:jc w:val="center"/>
        <w:rPr>
          <w:rStyle w:val="a5"/>
          <w:b/>
          <w:color w:val="000000"/>
        </w:rPr>
      </w:pPr>
      <w:r w:rsidRPr="00CD6C82">
        <w:rPr>
          <w:rStyle w:val="a5"/>
          <w:b/>
          <w:color w:val="000000"/>
        </w:rPr>
        <w:t xml:space="preserve">Таблица учета материальных ценностей кабинета </w:t>
      </w:r>
      <w:r w:rsidR="005A1F56">
        <w:rPr>
          <w:rStyle w:val="a5"/>
          <w:b/>
          <w:color w:val="000000"/>
        </w:rPr>
        <w:t>географии</w:t>
      </w:r>
      <w:r w:rsidRPr="00CD6C82">
        <w:rPr>
          <w:rStyle w:val="a5"/>
          <w:b/>
          <w:color w:val="000000"/>
        </w:rPr>
        <w:t>:</w:t>
      </w:r>
    </w:p>
    <w:tbl>
      <w:tblPr>
        <w:tblStyle w:val="a6"/>
        <w:tblW w:w="0" w:type="auto"/>
        <w:tblLook w:val="04A0" w:firstRow="1" w:lastRow="0" w:firstColumn="1" w:lastColumn="0" w:noHBand="0" w:noVBand="1"/>
      </w:tblPr>
      <w:tblGrid>
        <w:gridCol w:w="675"/>
        <w:gridCol w:w="5705"/>
        <w:gridCol w:w="3191"/>
      </w:tblGrid>
      <w:tr w:rsidR="00CD6C82" w:rsidRPr="00CD6C82" w:rsidTr="00CD6C82">
        <w:tc>
          <w:tcPr>
            <w:tcW w:w="675" w:type="dxa"/>
          </w:tcPr>
          <w:p w:rsidR="00CD6C82" w:rsidRDefault="00CD6C82">
            <w:pPr>
              <w:rPr>
                <w:rFonts w:ascii="Times New Roman" w:hAnsi="Times New Roman" w:cs="Times New Roman"/>
                <w:b/>
                <w:sz w:val="24"/>
                <w:szCs w:val="24"/>
              </w:rPr>
            </w:pPr>
            <w:r>
              <w:rPr>
                <w:rFonts w:ascii="Times New Roman" w:hAnsi="Times New Roman" w:cs="Times New Roman"/>
                <w:b/>
                <w:sz w:val="24"/>
                <w:szCs w:val="24"/>
              </w:rPr>
              <w:t>№</w:t>
            </w:r>
          </w:p>
          <w:p w:rsidR="00CD6C82" w:rsidRPr="00CD6C82" w:rsidRDefault="00CD6C82">
            <w:pPr>
              <w:rPr>
                <w:rFonts w:ascii="Times New Roman" w:hAnsi="Times New Roman" w:cs="Times New Roman"/>
                <w:b/>
                <w:sz w:val="24"/>
                <w:szCs w:val="24"/>
              </w:rPr>
            </w:pPr>
            <w:r>
              <w:rPr>
                <w:rFonts w:ascii="Times New Roman" w:hAnsi="Times New Roman" w:cs="Times New Roman"/>
                <w:b/>
                <w:sz w:val="24"/>
                <w:szCs w:val="24"/>
              </w:rPr>
              <w:t>п/п</w:t>
            </w:r>
          </w:p>
        </w:tc>
        <w:tc>
          <w:tcPr>
            <w:tcW w:w="5705" w:type="dxa"/>
          </w:tcPr>
          <w:p w:rsidR="00CD6C82" w:rsidRPr="00CD6C82" w:rsidRDefault="00CD6C82">
            <w:pPr>
              <w:rPr>
                <w:rFonts w:ascii="Times New Roman" w:hAnsi="Times New Roman" w:cs="Times New Roman"/>
                <w:b/>
                <w:sz w:val="24"/>
                <w:szCs w:val="24"/>
              </w:rPr>
            </w:pPr>
            <w:r>
              <w:rPr>
                <w:rFonts w:ascii="Times New Roman" w:hAnsi="Times New Roman" w:cs="Times New Roman"/>
                <w:b/>
                <w:sz w:val="24"/>
                <w:szCs w:val="24"/>
              </w:rPr>
              <w:t>Наименование материальных ценностей</w:t>
            </w:r>
          </w:p>
        </w:tc>
        <w:tc>
          <w:tcPr>
            <w:tcW w:w="3191" w:type="dxa"/>
          </w:tcPr>
          <w:p w:rsidR="00CD6C82" w:rsidRPr="00CD6C82" w:rsidRDefault="00CD6C82">
            <w:pPr>
              <w:rPr>
                <w:rFonts w:ascii="Times New Roman" w:hAnsi="Times New Roman" w:cs="Times New Roman"/>
                <w:b/>
                <w:sz w:val="24"/>
                <w:szCs w:val="24"/>
              </w:rPr>
            </w:pPr>
            <w:r>
              <w:rPr>
                <w:rFonts w:ascii="Times New Roman" w:hAnsi="Times New Roman" w:cs="Times New Roman"/>
                <w:b/>
                <w:sz w:val="24"/>
                <w:szCs w:val="24"/>
              </w:rPr>
              <w:t>Количество</w:t>
            </w:r>
          </w:p>
        </w:tc>
      </w:tr>
      <w:tr w:rsidR="00ED6870" w:rsidRPr="00CD6C82" w:rsidTr="00CD6C82">
        <w:tc>
          <w:tcPr>
            <w:tcW w:w="675" w:type="dxa"/>
          </w:tcPr>
          <w:p w:rsidR="00ED6870" w:rsidRPr="00CD6C82" w:rsidRDefault="00ED6870">
            <w:pPr>
              <w:rPr>
                <w:rFonts w:ascii="Times New Roman" w:hAnsi="Times New Roman" w:cs="Times New Roman"/>
                <w:b/>
                <w:sz w:val="24"/>
                <w:szCs w:val="24"/>
              </w:rPr>
            </w:pPr>
            <w:r>
              <w:rPr>
                <w:rFonts w:ascii="Times New Roman" w:hAnsi="Times New Roman" w:cs="Times New Roman"/>
                <w:b/>
                <w:sz w:val="24"/>
                <w:szCs w:val="24"/>
              </w:rPr>
              <w:t>1</w:t>
            </w:r>
          </w:p>
        </w:tc>
        <w:tc>
          <w:tcPr>
            <w:tcW w:w="5705" w:type="dxa"/>
          </w:tcPr>
          <w:p w:rsidR="00ED6870" w:rsidRPr="00ED6870" w:rsidRDefault="00DA2F36" w:rsidP="00C30224">
            <w:pPr>
              <w:pStyle w:val="a3"/>
              <w:rPr>
                <w:color w:val="000000"/>
                <w:szCs w:val="15"/>
              </w:rPr>
            </w:pPr>
            <w:r>
              <w:rPr>
                <w:color w:val="000000"/>
                <w:szCs w:val="15"/>
              </w:rPr>
              <w:t>Шкаф</w:t>
            </w:r>
          </w:p>
        </w:tc>
        <w:tc>
          <w:tcPr>
            <w:tcW w:w="3191" w:type="dxa"/>
          </w:tcPr>
          <w:p w:rsidR="00ED6870" w:rsidRPr="00CD6C82" w:rsidRDefault="00DA2F36">
            <w:pPr>
              <w:rPr>
                <w:rFonts w:ascii="Times New Roman" w:hAnsi="Times New Roman" w:cs="Times New Roman"/>
                <w:sz w:val="24"/>
                <w:szCs w:val="24"/>
              </w:rPr>
            </w:pPr>
            <w:r>
              <w:rPr>
                <w:rFonts w:ascii="Times New Roman" w:hAnsi="Times New Roman" w:cs="Times New Roman"/>
                <w:sz w:val="24"/>
                <w:szCs w:val="24"/>
              </w:rPr>
              <w:t>3</w:t>
            </w:r>
          </w:p>
        </w:tc>
      </w:tr>
      <w:tr w:rsidR="00ED6870" w:rsidRPr="00CD6C82" w:rsidTr="00CD6C82">
        <w:tc>
          <w:tcPr>
            <w:tcW w:w="675" w:type="dxa"/>
          </w:tcPr>
          <w:p w:rsidR="00ED6870" w:rsidRPr="00CD6C82" w:rsidRDefault="00ED6870">
            <w:pPr>
              <w:rPr>
                <w:rFonts w:ascii="Times New Roman" w:hAnsi="Times New Roman" w:cs="Times New Roman"/>
                <w:b/>
                <w:sz w:val="24"/>
                <w:szCs w:val="24"/>
              </w:rPr>
            </w:pPr>
            <w:r>
              <w:rPr>
                <w:rFonts w:ascii="Times New Roman" w:hAnsi="Times New Roman" w:cs="Times New Roman"/>
                <w:b/>
                <w:sz w:val="24"/>
                <w:szCs w:val="24"/>
              </w:rPr>
              <w:t>2</w:t>
            </w:r>
          </w:p>
        </w:tc>
        <w:tc>
          <w:tcPr>
            <w:tcW w:w="5705" w:type="dxa"/>
          </w:tcPr>
          <w:p w:rsidR="00ED6870" w:rsidRPr="00ED6870" w:rsidRDefault="00ED6870" w:rsidP="00C30224">
            <w:pPr>
              <w:pStyle w:val="a3"/>
              <w:rPr>
                <w:color w:val="000000"/>
                <w:szCs w:val="15"/>
              </w:rPr>
            </w:pPr>
            <w:r w:rsidRPr="00ED6870">
              <w:rPr>
                <w:color w:val="000000"/>
                <w:szCs w:val="15"/>
              </w:rPr>
              <w:t xml:space="preserve">Доска (меловая) </w:t>
            </w:r>
          </w:p>
        </w:tc>
        <w:tc>
          <w:tcPr>
            <w:tcW w:w="3191" w:type="dxa"/>
          </w:tcPr>
          <w:p w:rsidR="00ED6870" w:rsidRPr="00CD6C82" w:rsidRDefault="00ED6870">
            <w:pPr>
              <w:rPr>
                <w:rFonts w:ascii="Times New Roman" w:hAnsi="Times New Roman" w:cs="Times New Roman"/>
                <w:sz w:val="24"/>
                <w:szCs w:val="24"/>
              </w:rPr>
            </w:pPr>
            <w:r w:rsidRPr="00CD6C82">
              <w:rPr>
                <w:rFonts w:ascii="Times New Roman" w:hAnsi="Times New Roman" w:cs="Times New Roman"/>
                <w:sz w:val="24"/>
                <w:szCs w:val="24"/>
              </w:rPr>
              <w:t>1</w:t>
            </w:r>
          </w:p>
        </w:tc>
      </w:tr>
      <w:tr w:rsidR="00ED6870" w:rsidRPr="00CD6C82" w:rsidTr="00CD6C82">
        <w:tc>
          <w:tcPr>
            <w:tcW w:w="675" w:type="dxa"/>
          </w:tcPr>
          <w:p w:rsidR="00ED6870" w:rsidRPr="00CD6C82" w:rsidRDefault="00ED6870">
            <w:pPr>
              <w:rPr>
                <w:rFonts w:ascii="Times New Roman" w:hAnsi="Times New Roman" w:cs="Times New Roman"/>
                <w:b/>
                <w:sz w:val="24"/>
                <w:szCs w:val="24"/>
              </w:rPr>
            </w:pPr>
            <w:r>
              <w:rPr>
                <w:rFonts w:ascii="Times New Roman" w:hAnsi="Times New Roman" w:cs="Times New Roman"/>
                <w:b/>
                <w:sz w:val="24"/>
                <w:szCs w:val="24"/>
              </w:rPr>
              <w:t>5</w:t>
            </w:r>
          </w:p>
        </w:tc>
        <w:tc>
          <w:tcPr>
            <w:tcW w:w="5705" w:type="dxa"/>
          </w:tcPr>
          <w:p w:rsidR="00ED6870" w:rsidRPr="00ED6870" w:rsidRDefault="00ED6870" w:rsidP="00C30224">
            <w:pPr>
              <w:pStyle w:val="a3"/>
              <w:rPr>
                <w:color w:val="000000"/>
                <w:szCs w:val="15"/>
              </w:rPr>
            </w:pPr>
            <w:r>
              <w:rPr>
                <w:color w:val="000000"/>
                <w:szCs w:val="15"/>
              </w:rPr>
              <w:t>Столы ученические</w:t>
            </w:r>
          </w:p>
        </w:tc>
        <w:tc>
          <w:tcPr>
            <w:tcW w:w="3191" w:type="dxa"/>
          </w:tcPr>
          <w:p w:rsidR="00ED6870" w:rsidRPr="00CD6C82" w:rsidRDefault="00ED6870">
            <w:pPr>
              <w:rPr>
                <w:rFonts w:ascii="Times New Roman" w:hAnsi="Times New Roman" w:cs="Times New Roman"/>
                <w:sz w:val="24"/>
                <w:szCs w:val="24"/>
              </w:rPr>
            </w:pPr>
            <w:r w:rsidRPr="00CD6C82">
              <w:rPr>
                <w:rFonts w:ascii="Times New Roman" w:hAnsi="Times New Roman" w:cs="Times New Roman"/>
                <w:sz w:val="24"/>
                <w:szCs w:val="24"/>
              </w:rPr>
              <w:t>1</w:t>
            </w:r>
            <w:r>
              <w:rPr>
                <w:rFonts w:ascii="Times New Roman" w:hAnsi="Times New Roman" w:cs="Times New Roman"/>
                <w:sz w:val="24"/>
                <w:szCs w:val="24"/>
              </w:rPr>
              <w:t>5</w:t>
            </w:r>
          </w:p>
        </w:tc>
      </w:tr>
      <w:tr w:rsidR="00ED6870" w:rsidRPr="00CD6C82" w:rsidTr="00CD6C82">
        <w:tc>
          <w:tcPr>
            <w:tcW w:w="675" w:type="dxa"/>
          </w:tcPr>
          <w:p w:rsidR="00ED6870" w:rsidRPr="00CD6C82" w:rsidRDefault="00ED6870">
            <w:pPr>
              <w:rPr>
                <w:rFonts w:ascii="Times New Roman" w:hAnsi="Times New Roman" w:cs="Times New Roman"/>
                <w:b/>
                <w:sz w:val="24"/>
                <w:szCs w:val="24"/>
              </w:rPr>
            </w:pPr>
            <w:r>
              <w:rPr>
                <w:rFonts w:ascii="Times New Roman" w:hAnsi="Times New Roman" w:cs="Times New Roman"/>
                <w:b/>
                <w:sz w:val="24"/>
                <w:szCs w:val="24"/>
              </w:rPr>
              <w:t>6</w:t>
            </w:r>
          </w:p>
        </w:tc>
        <w:tc>
          <w:tcPr>
            <w:tcW w:w="5705" w:type="dxa"/>
          </w:tcPr>
          <w:p w:rsidR="00ED6870" w:rsidRPr="00ED6870" w:rsidRDefault="00ED6870" w:rsidP="00ED6870">
            <w:pPr>
              <w:pStyle w:val="a3"/>
              <w:rPr>
                <w:color w:val="000000"/>
                <w:szCs w:val="15"/>
              </w:rPr>
            </w:pPr>
            <w:bookmarkStart w:id="0" w:name="_GoBack"/>
            <w:bookmarkEnd w:id="0"/>
            <w:r>
              <w:rPr>
                <w:color w:val="000000"/>
                <w:szCs w:val="15"/>
              </w:rPr>
              <w:t>Стулья ученические</w:t>
            </w:r>
          </w:p>
        </w:tc>
        <w:tc>
          <w:tcPr>
            <w:tcW w:w="3191" w:type="dxa"/>
          </w:tcPr>
          <w:p w:rsidR="00ED6870" w:rsidRPr="00CD6C82" w:rsidRDefault="00ED6870">
            <w:pPr>
              <w:rPr>
                <w:rFonts w:ascii="Times New Roman" w:hAnsi="Times New Roman" w:cs="Times New Roman"/>
                <w:sz w:val="24"/>
                <w:szCs w:val="24"/>
              </w:rPr>
            </w:pPr>
            <w:r>
              <w:rPr>
                <w:rFonts w:ascii="Times New Roman" w:hAnsi="Times New Roman" w:cs="Times New Roman"/>
                <w:sz w:val="24"/>
                <w:szCs w:val="24"/>
              </w:rPr>
              <w:t>30</w:t>
            </w:r>
          </w:p>
        </w:tc>
      </w:tr>
      <w:tr w:rsidR="00CD6C82" w:rsidRPr="00CD6C82" w:rsidTr="00CD6C82">
        <w:tc>
          <w:tcPr>
            <w:tcW w:w="675" w:type="dxa"/>
          </w:tcPr>
          <w:p w:rsidR="00CD6C82" w:rsidRPr="00CD6C82" w:rsidRDefault="00CD6C82">
            <w:pPr>
              <w:rPr>
                <w:rFonts w:ascii="Times New Roman" w:hAnsi="Times New Roman" w:cs="Times New Roman"/>
                <w:b/>
                <w:sz w:val="24"/>
                <w:szCs w:val="24"/>
              </w:rPr>
            </w:pPr>
            <w:r>
              <w:rPr>
                <w:rFonts w:ascii="Times New Roman" w:hAnsi="Times New Roman" w:cs="Times New Roman"/>
                <w:b/>
                <w:sz w:val="24"/>
                <w:szCs w:val="24"/>
              </w:rPr>
              <w:t>7</w:t>
            </w:r>
          </w:p>
        </w:tc>
        <w:tc>
          <w:tcPr>
            <w:tcW w:w="5705" w:type="dxa"/>
          </w:tcPr>
          <w:p w:rsidR="00CD6C82" w:rsidRPr="00ED6870" w:rsidRDefault="00ED6870">
            <w:pPr>
              <w:rPr>
                <w:rFonts w:ascii="Times New Roman" w:hAnsi="Times New Roman" w:cs="Times New Roman"/>
                <w:sz w:val="24"/>
                <w:szCs w:val="24"/>
              </w:rPr>
            </w:pPr>
            <w:r>
              <w:rPr>
                <w:rFonts w:ascii="Times New Roman" w:hAnsi="Times New Roman" w:cs="Times New Roman"/>
                <w:sz w:val="24"/>
                <w:szCs w:val="24"/>
              </w:rPr>
              <w:t>Стол учителя</w:t>
            </w:r>
          </w:p>
        </w:tc>
        <w:tc>
          <w:tcPr>
            <w:tcW w:w="3191" w:type="dxa"/>
          </w:tcPr>
          <w:p w:rsidR="00CD6C82" w:rsidRPr="00CD6C82" w:rsidRDefault="00ED6870">
            <w:pPr>
              <w:rPr>
                <w:rFonts w:ascii="Times New Roman" w:hAnsi="Times New Roman" w:cs="Times New Roman"/>
                <w:sz w:val="24"/>
                <w:szCs w:val="24"/>
              </w:rPr>
            </w:pPr>
            <w:r>
              <w:rPr>
                <w:rFonts w:ascii="Times New Roman" w:hAnsi="Times New Roman" w:cs="Times New Roman"/>
                <w:sz w:val="24"/>
                <w:szCs w:val="24"/>
              </w:rPr>
              <w:t>1</w:t>
            </w:r>
          </w:p>
        </w:tc>
      </w:tr>
      <w:tr w:rsidR="00CD6C82" w:rsidRPr="00CD6C82" w:rsidTr="00CD6C82">
        <w:tc>
          <w:tcPr>
            <w:tcW w:w="675" w:type="dxa"/>
          </w:tcPr>
          <w:p w:rsidR="00CD6C82" w:rsidRDefault="00CD6C82">
            <w:pPr>
              <w:rPr>
                <w:rFonts w:ascii="Times New Roman" w:hAnsi="Times New Roman" w:cs="Times New Roman"/>
                <w:b/>
                <w:sz w:val="24"/>
                <w:szCs w:val="24"/>
              </w:rPr>
            </w:pPr>
            <w:r>
              <w:rPr>
                <w:rFonts w:ascii="Times New Roman" w:hAnsi="Times New Roman" w:cs="Times New Roman"/>
                <w:b/>
                <w:sz w:val="24"/>
                <w:szCs w:val="24"/>
              </w:rPr>
              <w:t>8</w:t>
            </w:r>
          </w:p>
        </w:tc>
        <w:tc>
          <w:tcPr>
            <w:tcW w:w="5705" w:type="dxa"/>
          </w:tcPr>
          <w:p w:rsidR="00CD6C82" w:rsidRPr="00ED6870" w:rsidRDefault="00ED6870">
            <w:pPr>
              <w:rPr>
                <w:rFonts w:ascii="Times New Roman" w:hAnsi="Times New Roman" w:cs="Times New Roman"/>
                <w:sz w:val="24"/>
                <w:szCs w:val="24"/>
              </w:rPr>
            </w:pPr>
            <w:r>
              <w:rPr>
                <w:rFonts w:ascii="Times New Roman" w:hAnsi="Times New Roman" w:cs="Times New Roman"/>
                <w:sz w:val="24"/>
                <w:szCs w:val="24"/>
              </w:rPr>
              <w:t>Стул учителя</w:t>
            </w:r>
          </w:p>
        </w:tc>
        <w:tc>
          <w:tcPr>
            <w:tcW w:w="3191" w:type="dxa"/>
          </w:tcPr>
          <w:p w:rsidR="00CD6C82" w:rsidRPr="00CD6C82" w:rsidRDefault="00CD6C82">
            <w:pPr>
              <w:rPr>
                <w:rFonts w:ascii="Times New Roman" w:hAnsi="Times New Roman" w:cs="Times New Roman"/>
                <w:sz w:val="24"/>
                <w:szCs w:val="24"/>
              </w:rPr>
            </w:pPr>
            <w:r w:rsidRPr="00CD6C82">
              <w:rPr>
                <w:rFonts w:ascii="Times New Roman" w:hAnsi="Times New Roman" w:cs="Times New Roman"/>
                <w:sz w:val="24"/>
                <w:szCs w:val="24"/>
              </w:rPr>
              <w:t>1</w:t>
            </w:r>
          </w:p>
        </w:tc>
      </w:tr>
      <w:tr w:rsidR="005A1F56" w:rsidRPr="00CD6C82" w:rsidTr="00CD6C82">
        <w:tc>
          <w:tcPr>
            <w:tcW w:w="675" w:type="dxa"/>
          </w:tcPr>
          <w:p w:rsidR="005A1F56" w:rsidRDefault="005A1F56">
            <w:pPr>
              <w:rPr>
                <w:rFonts w:ascii="Times New Roman" w:hAnsi="Times New Roman" w:cs="Times New Roman"/>
                <w:b/>
                <w:sz w:val="24"/>
                <w:szCs w:val="24"/>
              </w:rPr>
            </w:pPr>
            <w:r>
              <w:rPr>
                <w:rFonts w:ascii="Times New Roman" w:hAnsi="Times New Roman" w:cs="Times New Roman"/>
                <w:b/>
                <w:sz w:val="24"/>
                <w:szCs w:val="24"/>
              </w:rPr>
              <w:t>9</w:t>
            </w:r>
          </w:p>
        </w:tc>
        <w:tc>
          <w:tcPr>
            <w:tcW w:w="5705" w:type="dxa"/>
          </w:tcPr>
          <w:p w:rsidR="005A1F56" w:rsidRDefault="005A1F56">
            <w:pPr>
              <w:rPr>
                <w:rFonts w:ascii="Times New Roman" w:hAnsi="Times New Roman" w:cs="Times New Roman"/>
                <w:sz w:val="24"/>
                <w:szCs w:val="24"/>
              </w:rPr>
            </w:pPr>
            <w:r>
              <w:rPr>
                <w:rFonts w:ascii="Times New Roman" w:hAnsi="Times New Roman" w:cs="Times New Roman"/>
                <w:sz w:val="24"/>
                <w:szCs w:val="24"/>
              </w:rPr>
              <w:t>Компьютер</w:t>
            </w:r>
          </w:p>
        </w:tc>
        <w:tc>
          <w:tcPr>
            <w:tcW w:w="3191" w:type="dxa"/>
          </w:tcPr>
          <w:p w:rsidR="005A1F56" w:rsidRPr="00CD6C82" w:rsidRDefault="005A1F56">
            <w:pPr>
              <w:rPr>
                <w:rFonts w:ascii="Times New Roman" w:hAnsi="Times New Roman" w:cs="Times New Roman"/>
                <w:sz w:val="24"/>
                <w:szCs w:val="24"/>
              </w:rPr>
            </w:pPr>
            <w:r>
              <w:rPr>
                <w:rFonts w:ascii="Times New Roman" w:hAnsi="Times New Roman" w:cs="Times New Roman"/>
                <w:sz w:val="24"/>
                <w:szCs w:val="24"/>
              </w:rPr>
              <w:t>1</w:t>
            </w:r>
          </w:p>
        </w:tc>
      </w:tr>
      <w:tr w:rsidR="005A1F56" w:rsidRPr="00CD6C82" w:rsidTr="00CD6C82">
        <w:tc>
          <w:tcPr>
            <w:tcW w:w="675" w:type="dxa"/>
          </w:tcPr>
          <w:p w:rsidR="005A1F56" w:rsidRDefault="005A1F56">
            <w:pPr>
              <w:rPr>
                <w:rFonts w:ascii="Times New Roman" w:hAnsi="Times New Roman" w:cs="Times New Roman"/>
                <w:b/>
                <w:sz w:val="24"/>
                <w:szCs w:val="24"/>
              </w:rPr>
            </w:pPr>
            <w:r>
              <w:rPr>
                <w:rFonts w:ascii="Times New Roman" w:hAnsi="Times New Roman" w:cs="Times New Roman"/>
                <w:b/>
                <w:sz w:val="24"/>
                <w:szCs w:val="24"/>
              </w:rPr>
              <w:t>10</w:t>
            </w:r>
          </w:p>
        </w:tc>
        <w:tc>
          <w:tcPr>
            <w:tcW w:w="5705" w:type="dxa"/>
          </w:tcPr>
          <w:p w:rsidR="005A1F56" w:rsidRDefault="005A1F56">
            <w:pPr>
              <w:rPr>
                <w:rFonts w:ascii="Times New Roman" w:hAnsi="Times New Roman" w:cs="Times New Roman"/>
                <w:sz w:val="24"/>
                <w:szCs w:val="24"/>
              </w:rPr>
            </w:pPr>
            <w:r>
              <w:rPr>
                <w:rFonts w:ascii="Times New Roman" w:hAnsi="Times New Roman" w:cs="Times New Roman"/>
                <w:sz w:val="24"/>
                <w:szCs w:val="24"/>
              </w:rPr>
              <w:t>Проектор</w:t>
            </w:r>
          </w:p>
        </w:tc>
        <w:tc>
          <w:tcPr>
            <w:tcW w:w="3191" w:type="dxa"/>
          </w:tcPr>
          <w:p w:rsidR="005A1F56" w:rsidRDefault="005A1F56">
            <w:pPr>
              <w:rPr>
                <w:rFonts w:ascii="Times New Roman" w:hAnsi="Times New Roman" w:cs="Times New Roman"/>
                <w:sz w:val="24"/>
                <w:szCs w:val="24"/>
              </w:rPr>
            </w:pPr>
            <w:r>
              <w:rPr>
                <w:rFonts w:ascii="Times New Roman" w:hAnsi="Times New Roman" w:cs="Times New Roman"/>
                <w:sz w:val="24"/>
                <w:szCs w:val="24"/>
              </w:rPr>
              <w:t>1</w:t>
            </w:r>
          </w:p>
        </w:tc>
      </w:tr>
      <w:tr w:rsidR="005A1F56" w:rsidRPr="00CD6C82" w:rsidTr="00CD6C82">
        <w:tc>
          <w:tcPr>
            <w:tcW w:w="675" w:type="dxa"/>
          </w:tcPr>
          <w:p w:rsidR="005A1F56" w:rsidRDefault="005A1F56">
            <w:pPr>
              <w:rPr>
                <w:rFonts w:ascii="Times New Roman" w:hAnsi="Times New Roman" w:cs="Times New Roman"/>
                <w:b/>
                <w:sz w:val="24"/>
                <w:szCs w:val="24"/>
              </w:rPr>
            </w:pPr>
            <w:r>
              <w:rPr>
                <w:rFonts w:ascii="Times New Roman" w:hAnsi="Times New Roman" w:cs="Times New Roman"/>
                <w:b/>
                <w:sz w:val="24"/>
                <w:szCs w:val="24"/>
              </w:rPr>
              <w:t>11</w:t>
            </w:r>
          </w:p>
        </w:tc>
        <w:tc>
          <w:tcPr>
            <w:tcW w:w="5705" w:type="dxa"/>
          </w:tcPr>
          <w:p w:rsidR="005A1F56" w:rsidRDefault="005A1F56">
            <w:pPr>
              <w:rPr>
                <w:rFonts w:ascii="Times New Roman" w:hAnsi="Times New Roman" w:cs="Times New Roman"/>
                <w:sz w:val="24"/>
                <w:szCs w:val="24"/>
              </w:rPr>
            </w:pPr>
            <w:r>
              <w:rPr>
                <w:rFonts w:ascii="Times New Roman" w:hAnsi="Times New Roman" w:cs="Times New Roman"/>
                <w:sz w:val="24"/>
                <w:szCs w:val="24"/>
              </w:rPr>
              <w:t>Колонки</w:t>
            </w:r>
          </w:p>
        </w:tc>
        <w:tc>
          <w:tcPr>
            <w:tcW w:w="3191" w:type="dxa"/>
          </w:tcPr>
          <w:p w:rsidR="005A1F56" w:rsidRDefault="005A1F56">
            <w:pPr>
              <w:rPr>
                <w:rFonts w:ascii="Times New Roman" w:hAnsi="Times New Roman" w:cs="Times New Roman"/>
                <w:sz w:val="24"/>
                <w:szCs w:val="24"/>
              </w:rPr>
            </w:pPr>
            <w:r>
              <w:rPr>
                <w:rFonts w:ascii="Times New Roman" w:hAnsi="Times New Roman" w:cs="Times New Roman"/>
                <w:sz w:val="24"/>
                <w:szCs w:val="24"/>
              </w:rPr>
              <w:t>1</w:t>
            </w:r>
          </w:p>
        </w:tc>
      </w:tr>
      <w:tr w:rsidR="00ED6870" w:rsidRPr="00CD6C82" w:rsidTr="00BD0F4E">
        <w:tc>
          <w:tcPr>
            <w:tcW w:w="675" w:type="dxa"/>
          </w:tcPr>
          <w:p w:rsidR="00ED6870" w:rsidRDefault="005A1F56">
            <w:pPr>
              <w:rPr>
                <w:rFonts w:ascii="Times New Roman" w:hAnsi="Times New Roman" w:cs="Times New Roman"/>
                <w:b/>
                <w:sz w:val="24"/>
                <w:szCs w:val="24"/>
              </w:rPr>
            </w:pPr>
            <w:r>
              <w:rPr>
                <w:rFonts w:ascii="Times New Roman" w:hAnsi="Times New Roman" w:cs="Times New Roman"/>
                <w:b/>
                <w:sz w:val="24"/>
                <w:szCs w:val="24"/>
              </w:rPr>
              <w:t>12</w:t>
            </w:r>
          </w:p>
        </w:tc>
        <w:tc>
          <w:tcPr>
            <w:tcW w:w="8896" w:type="dxa"/>
            <w:gridSpan w:val="2"/>
            <w:vMerge w:val="restart"/>
          </w:tcPr>
          <w:p w:rsidR="00ED6870" w:rsidRPr="00ED6870" w:rsidRDefault="00DA2F36" w:rsidP="00ED6870">
            <w:pPr>
              <w:jc w:val="both"/>
              <w:rPr>
                <w:rFonts w:ascii="Times New Roman" w:hAnsi="Times New Roman" w:cs="Times New Roman"/>
                <w:sz w:val="24"/>
                <w:szCs w:val="24"/>
              </w:rPr>
            </w:pPr>
            <w:r>
              <w:rPr>
                <w:rStyle w:val="a5"/>
                <w:rFonts w:ascii="Verdana" w:hAnsi="Verdana"/>
                <w:color w:val="000000"/>
                <w:shd w:val="clear" w:color="auto" w:fill="FFFFFF"/>
              </w:rPr>
              <w:t>Комплект портретов географов и путешественников, политическая карта мира, Евразия и социально-экономическая карта, почвенная карта России, карта растительности России, тектоника и минеральные ресурсы России, религии народов России, народы России, плотность населения России, агропромышленный комплекс России, черная и цветная металлургия России, Российская федерация, географический атлас школьника, солнечная система Атлас, комплект видеофильмов для кабинета географии, компас ученический, школьная метеостанция, рулетка, глобус земли (физический), гербарий природных зон России, коллекция горных пород и минералов.</w:t>
            </w:r>
          </w:p>
        </w:tc>
      </w:tr>
      <w:tr w:rsidR="00ED6870" w:rsidRPr="00CD6C82" w:rsidTr="00450C1F">
        <w:trPr>
          <w:trHeight w:val="2278"/>
        </w:trPr>
        <w:tc>
          <w:tcPr>
            <w:tcW w:w="675" w:type="dxa"/>
          </w:tcPr>
          <w:p w:rsidR="00ED6870" w:rsidRDefault="00ED6870">
            <w:pPr>
              <w:rPr>
                <w:rFonts w:ascii="Times New Roman" w:hAnsi="Times New Roman" w:cs="Times New Roman"/>
                <w:b/>
                <w:sz w:val="24"/>
                <w:szCs w:val="24"/>
              </w:rPr>
            </w:pPr>
          </w:p>
        </w:tc>
        <w:tc>
          <w:tcPr>
            <w:tcW w:w="8896" w:type="dxa"/>
            <w:gridSpan w:val="2"/>
            <w:vMerge/>
          </w:tcPr>
          <w:p w:rsidR="00ED6870" w:rsidRPr="00CD6C82" w:rsidRDefault="00ED6870" w:rsidP="00F6439A">
            <w:pPr>
              <w:rPr>
                <w:rFonts w:ascii="Times New Roman" w:hAnsi="Times New Roman" w:cs="Times New Roman"/>
                <w:sz w:val="24"/>
                <w:szCs w:val="24"/>
              </w:rPr>
            </w:pPr>
          </w:p>
        </w:tc>
      </w:tr>
    </w:tbl>
    <w:p w:rsidR="00CD6C82" w:rsidRPr="00CD6C82" w:rsidRDefault="00CD6C82">
      <w:pPr>
        <w:rPr>
          <w:rFonts w:ascii="Times New Roman" w:hAnsi="Times New Roman" w:cs="Times New Roman"/>
          <w:sz w:val="24"/>
          <w:szCs w:val="24"/>
        </w:rPr>
      </w:pPr>
    </w:p>
    <w:sectPr w:rsidR="00CD6C82" w:rsidRPr="00CD6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82"/>
    <w:rsid w:val="000374CB"/>
    <w:rsid w:val="005A1F56"/>
    <w:rsid w:val="00BE1897"/>
    <w:rsid w:val="00CD6C82"/>
    <w:rsid w:val="00DA2F36"/>
    <w:rsid w:val="00ED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41E20-7D7D-4F54-9BC0-E27AA715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6C82"/>
    <w:rPr>
      <w:b/>
      <w:bCs/>
    </w:rPr>
  </w:style>
  <w:style w:type="character" w:styleId="a5">
    <w:name w:val="Emphasis"/>
    <w:basedOn w:val="a0"/>
    <w:uiPriority w:val="20"/>
    <w:qFormat/>
    <w:rsid w:val="00CD6C82"/>
    <w:rPr>
      <w:i/>
      <w:iCs/>
    </w:rPr>
  </w:style>
  <w:style w:type="table" w:styleId="a6">
    <w:name w:val="Table Grid"/>
    <w:basedOn w:val="a1"/>
    <w:uiPriority w:val="59"/>
    <w:rsid w:val="00CD6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01054">
      <w:bodyDiv w:val="1"/>
      <w:marLeft w:val="0"/>
      <w:marRight w:val="0"/>
      <w:marTop w:val="0"/>
      <w:marBottom w:val="0"/>
      <w:divBdr>
        <w:top w:val="none" w:sz="0" w:space="0" w:color="auto"/>
        <w:left w:val="none" w:sz="0" w:space="0" w:color="auto"/>
        <w:bottom w:val="none" w:sz="0" w:space="0" w:color="auto"/>
        <w:right w:val="none" w:sz="0" w:space="0" w:color="auto"/>
      </w:divBdr>
    </w:div>
    <w:div w:id="1029112805">
      <w:bodyDiv w:val="1"/>
      <w:marLeft w:val="0"/>
      <w:marRight w:val="0"/>
      <w:marTop w:val="0"/>
      <w:marBottom w:val="0"/>
      <w:divBdr>
        <w:top w:val="none" w:sz="0" w:space="0" w:color="auto"/>
        <w:left w:val="none" w:sz="0" w:space="0" w:color="auto"/>
        <w:bottom w:val="none" w:sz="0" w:space="0" w:color="auto"/>
        <w:right w:val="none" w:sz="0" w:space="0" w:color="auto"/>
      </w:divBdr>
    </w:div>
    <w:div w:id="1727605383">
      <w:bodyDiv w:val="1"/>
      <w:marLeft w:val="0"/>
      <w:marRight w:val="0"/>
      <w:marTop w:val="0"/>
      <w:marBottom w:val="0"/>
      <w:divBdr>
        <w:top w:val="none" w:sz="0" w:space="0" w:color="auto"/>
        <w:left w:val="none" w:sz="0" w:space="0" w:color="auto"/>
        <w:bottom w:val="none" w:sz="0" w:space="0" w:color="auto"/>
        <w:right w:val="none" w:sz="0" w:space="0" w:color="auto"/>
      </w:divBdr>
    </w:div>
    <w:div w:id="20511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Glavnyi Computer</dc:creator>
  <cp:lastModifiedBy>Glavnyi Computer</cp:lastModifiedBy>
  <cp:revision>2</cp:revision>
  <dcterms:created xsi:type="dcterms:W3CDTF">2020-02-14T08:14:00Z</dcterms:created>
  <dcterms:modified xsi:type="dcterms:W3CDTF">2020-02-14T08:14:00Z</dcterms:modified>
</cp:coreProperties>
</file>