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22" w:rsidRDefault="00F70062">
      <w:pPr>
        <w:spacing w:after="0" w:line="419" w:lineRule="auto"/>
        <w:ind w:left="1242" w:right="1174" w:firstLine="0"/>
        <w:jc w:val="center"/>
      </w:pPr>
      <w:r>
        <w:rPr>
          <w:b/>
        </w:rPr>
        <w:t xml:space="preserve">Памятка для участника школьного этапа всероссийской олимпиады школьников  </w:t>
      </w:r>
    </w:p>
    <w:p w:rsidR="00350122" w:rsidRDefault="00F70062">
      <w:pPr>
        <w:ind w:left="-15" w:firstLine="283"/>
      </w:pPr>
      <w:r>
        <w:rPr>
          <w:b/>
        </w:rPr>
        <w:t>Организатором</w:t>
      </w:r>
      <w:r>
        <w:t xml:space="preserve"> является орган местного самоуправления, осуществляющий управление в сфере образования.  </w:t>
      </w:r>
    </w:p>
    <w:p w:rsidR="00350122" w:rsidRDefault="00F70062">
      <w:pPr>
        <w:ind w:left="-15" w:firstLine="283"/>
      </w:pPr>
      <w:r>
        <w:rPr>
          <w:b/>
        </w:rPr>
        <w:t>Предметы</w:t>
      </w:r>
      <w:r>
        <w:t>: математика, русский язык</w:t>
      </w:r>
      <w:r w:rsidR="00361F58">
        <w:t>, чеченский язык, чеченская литература,</w:t>
      </w:r>
      <w:r>
        <w:t xml:space="preserve"> иностранный язык (английский язык,), информ</w:t>
      </w:r>
      <w:r w:rsidR="00361F58">
        <w:t>атика, физика, химия, биология</w:t>
      </w:r>
      <w:r>
        <w:t xml:space="preserve">, география, астрономия, литература, история, </w:t>
      </w:r>
      <w:proofErr w:type="gramStart"/>
      <w:r>
        <w:t>обществознание,  физическая</w:t>
      </w:r>
      <w:proofErr w:type="gramEnd"/>
      <w:r>
        <w:t xml:space="preserve"> культура, технология. </w:t>
      </w:r>
    </w:p>
    <w:p w:rsidR="00350122" w:rsidRDefault="00F70062">
      <w:pPr>
        <w:spacing w:after="178" w:line="281" w:lineRule="auto"/>
        <w:ind w:left="0" w:firstLine="283"/>
        <w:jc w:val="left"/>
      </w:pPr>
      <w:r>
        <w:rPr>
          <w:b/>
        </w:rPr>
        <w:t>Принять участие</w:t>
      </w:r>
      <w:r>
        <w:t xml:space="preserve"> в школьном этапе могут ученики 5-11 классов </w:t>
      </w:r>
      <w:r w:rsidR="00361F58">
        <w:t>МБОУ «</w:t>
      </w:r>
      <w:r w:rsidR="00081BD0">
        <w:t>Сары-</w:t>
      </w:r>
      <w:proofErr w:type="spellStart"/>
      <w:r w:rsidR="00081BD0">
        <w:t>Суйская</w:t>
      </w:r>
      <w:proofErr w:type="spellEnd"/>
      <w:r w:rsidR="00361F58">
        <w:t xml:space="preserve"> СОШ</w:t>
      </w:r>
      <w:proofErr w:type="gramStart"/>
      <w:r w:rsidR="00361F58">
        <w:t xml:space="preserve">» </w:t>
      </w:r>
      <w:r>
        <w:t>,</w:t>
      </w:r>
      <w:proofErr w:type="gramEnd"/>
      <w:r>
        <w:t xml:space="preserve"> обучающиеся 4 классов смогут участвовать в олимпиадах по математике и русскому языку.  </w:t>
      </w:r>
    </w:p>
    <w:p w:rsidR="00350122" w:rsidRDefault="00F70062">
      <w:pPr>
        <w:ind w:left="-15" w:firstLine="283"/>
      </w:pPr>
      <w:r>
        <w:rPr>
          <w:b/>
        </w:rPr>
        <w:t>Принять участие</w:t>
      </w:r>
      <w:r>
        <w:t xml:space="preserve"> могут все желающие, без ограничений и вне зависимости от успеваемости по предмету. </w:t>
      </w:r>
    </w:p>
    <w:p w:rsidR="00350122" w:rsidRDefault="00F70062">
      <w:pPr>
        <w:spacing w:after="211" w:line="259" w:lineRule="auto"/>
        <w:ind w:left="278"/>
        <w:jc w:val="left"/>
      </w:pPr>
      <w:r>
        <w:rPr>
          <w:b/>
        </w:rPr>
        <w:t>Олимпиада проводится</w:t>
      </w:r>
      <w:r>
        <w:t xml:space="preserve"> в очном формате</w:t>
      </w:r>
      <w:r w:rsidR="00361F58">
        <w:t xml:space="preserve"> и </w:t>
      </w:r>
      <w:r w:rsidR="00361F58" w:rsidRPr="00361F58">
        <w:t>на платформе «</w:t>
      </w:r>
      <w:proofErr w:type="spellStart"/>
      <w:r w:rsidR="00361F58" w:rsidRPr="00361F58">
        <w:t>Сириус.Курсы</w:t>
      </w:r>
      <w:proofErr w:type="spellEnd"/>
      <w:r w:rsidR="00361F58" w:rsidRPr="00361F58">
        <w:t>»</w:t>
      </w:r>
      <w:r>
        <w:t xml:space="preserve">.  </w:t>
      </w:r>
    </w:p>
    <w:p w:rsidR="00350122" w:rsidRDefault="00F70062">
      <w:pPr>
        <w:ind w:left="293"/>
      </w:pPr>
      <w:r>
        <w:rPr>
          <w:b/>
        </w:rPr>
        <w:t>Период проведения</w:t>
      </w:r>
      <w:r>
        <w:t xml:space="preserve"> школьного этапа с сентября по октябрь. </w:t>
      </w:r>
    </w:p>
    <w:p w:rsidR="00350122" w:rsidRDefault="00F70062">
      <w:pPr>
        <w:ind w:left="-15" w:firstLine="283"/>
      </w:pPr>
      <w:r>
        <w:rPr>
          <w:b/>
        </w:rPr>
        <w:t>Продолжительность олимпиады</w:t>
      </w:r>
      <w:r>
        <w:t xml:space="preserve"> – от 40 минут до 4 часов (в зависимости от предмета). </w:t>
      </w:r>
    </w:p>
    <w:p w:rsidR="00350122" w:rsidRDefault="00F70062">
      <w:pPr>
        <w:spacing w:after="2" w:line="259" w:lineRule="auto"/>
        <w:ind w:left="278"/>
        <w:jc w:val="left"/>
      </w:pPr>
      <w:r>
        <w:rPr>
          <w:b/>
        </w:rPr>
        <w:t>В качестве подготовки к олимпиаде</w:t>
      </w:r>
      <w:r>
        <w:t xml:space="preserve"> используйте рекомендации ЦПМК </w:t>
      </w:r>
    </w:p>
    <w:p w:rsidR="00350122" w:rsidRDefault="00F70062">
      <w:pPr>
        <w:spacing w:after="139"/>
        <w:ind w:left="-5"/>
      </w:pPr>
      <w:r>
        <w:t xml:space="preserve">(например, раздел Материалы ЦПМК по предметам на сайте </w:t>
      </w:r>
      <w:hyperlink r:id="rId4">
        <w:r>
          <w:rPr>
            <w:color w:val="0563C1"/>
            <w:u w:val="single" w:color="0563C1"/>
          </w:rPr>
          <w:t>http://vserosolymp.rudn.ru/mm/mpp/</w:t>
        </w:r>
      </w:hyperlink>
      <w:hyperlink r:id="rId5">
        <w:r>
          <w:t>)</w:t>
        </w:r>
      </w:hyperlink>
      <w:r>
        <w:t xml:space="preserve">; задания всероссийской олимпиады прошлого года: </w:t>
      </w:r>
      <w:hyperlink r:id="rId6">
        <w:r>
          <w:rPr>
            <w:color w:val="0563C1"/>
            <w:u w:val="single" w:color="0563C1"/>
          </w:rPr>
          <w:t>https://olympmo.ru/olympiad</w:t>
        </w:r>
      </w:hyperlink>
      <w:hyperlink r:id="rId7">
        <w:r>
          <w:rPr>
            <w:color w:val="0563C1"/>
            <w:u w:val="single" w:color="0563C1"/>
          </w:rPr>
          <w:t>-</w:t>
        </w:r>
      </w:hyperlink>
      <w:hyperlink r:id="rId8">
        <w:r>
          <w:rPr>
            <w:color w:val="0563C1"/>
            <w:u w:val="single" w:color="0563C1"/>
          </w:rPr>
          <w:t>tasks.html</w:t>
        </w:r>
      </w:hyperlink>
      <w:hyperlink r:id="rId9">
        <w:r>
          <w:t xml:space="preserve"> </w:t>
        </w:r>
      </w:hyperlink>
    </w:p>
    <w:p w:rsidR="00350122" w:rsidRDefault="00F70062">
      <w:pPr>
        <w:spacing w:after="12"/>
        <w:ind w:left="-15" w:firstLine="283"/>
      </w:pPr>
      <w:r>
        <w:t>Для подготовки к олимпиадам по физике рекомендуем использовать портал «Физтех регионам»</w:t>
      </w:r>
      <w:hyperlink r:id="rId10" w:anchor="/">
        <w:r>
          <w:t xml:space="preserve"> </w:t>
        </w:r>
      </w:hyperlink>
      <w:hyperlink r:id="rId11" w:anchor="/">
        <w:r>
          <w:rPr>
            <w:color w:val="0563C1"/>
            <w:u w:val="single" w:color="0563C1"/>
          </w:rPr>
          <w:t>https://os.mipt.ru/#/</w:t>
        </w:r>
      </w:hyperlink>
      <w:hyperlink r:id="rId12" w:anchor="/">
        <w:r>
          <w:t xml:space="preserve"> </w:t>
        </w:r>
      </w:hyperlink>
      <w:r>
        <w:t xml:space="preserve"> </w:t>
      </w:r>
    </w:p>
    <w:p w:rsidR="00350122" w:rsidRDefault="00F70062">
      <w:pPr>
        <w:spacing w:after="221" w:line="259" w:lineRule="auto"/>
        <w:ind w:left="-29" w:right="-3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59374" cy="18287"/>
                <wp:effectExtent l="0" t="0" r="0" b="0"/>
                <wp:docPr id="982" name="Group 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374" cy="18287"/>
                          <a:chOff x="0" y="0"/>
                          <a:chExt cx="6159374" cy="18287"/>
                        </a:xfrm>
                      </wpg:grpSpPr>
                      <wps:wsp>
                        <wps:cNvPr id="1198" name="Shape 1198"/>
                        <wps:cNvSpPr/>
                        <wps:spPr>
                          <a:xfrm>
                            <a:off x="0" y="0"/>
                            <a:ext cx="6159374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374" h="18287">
                                <a:moveTo>
                                  <a:pt x="0" y="0"/>
                                </a:moveTo>
                                <a:lnTo>
                                  <a:pt x="6159374" y="0"/>
                                </a:lnTo>
                                <a:lnTo>
                                  <a:pt x="6159374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2" style="width:484.99pt;height:1.43994pt;mso-position-horizontal-relative:char;mso-position-vertical-relative:line" coordsize="61593,182">
                <v:shape id="Shape 1199" style="position:absolute;width:61593;height:182;left:0;top:0;" coordsize="6159374,18287" path="m0,0l6159374,0l6159374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50122" w:rsidRDefault="00F70062">
      <w:pPr>
        <w:spacing w:after="143"/>
        <w:ind w:left="-15" w:firstLine="283"/>
      </w:pPr>
      <w:r>
        <w:rPr>
          <w:b/>
        </w:rPr>
        <w:t>Горячая линия</w:t>
      </w:r>
      <w:r>
        <w:t xml:space="preserve"> по вопросам организации и проведения всероссийской олимпиады школьников на территории </w:t>
      </w:r>
      <w:r>
        <w:rPr>
          <w:u w:val="single"/>
        </w:rPr>
        <w:t>МБОУ «</w:t>
      </w:r>
      <w:r w:rsidR="00081BD0">
        <w:t>Сары-</w:t>
      </w:r>
      <w:proofErr w:type="spellStart"/>
      <w:r w:rsidR="00081BD0">
        <w:t>Суйская</w:t>
      </w:r>
      <w:proofErr w:type="spellEnd"/>
      <w:r>
        <w:rPr>
          <w:u w:val="single"/>
        </w:rPr>
        <w:t xml:space="preserve"> СОШ»</w:t>
      </w:r>
    </w:p>
    <w:p w:rsidR="00350122" w:rsidRPr="00081BD0" w:rsidRDefault="00F70062">
      <w:pPr>
        <w:ind w:left="293"/>
        <w:rPr>
          <w:lang w:val="de-DE"/>
        </w:rPr>
      </w:pPr>
      <w:proofErr w:type="spellStart"/>
      <w:r w:rsidRPr="00081BD0">
        <w:rPr>
          <w:lang w:val="de-DE"/>
        </w:rPr>
        <w:t>E-mail</w:t>
      </w:r>
      <w:proofErr w:type="spellEnd"/>
      <w:r w:rsidRPr="00081BD0">
        <w:rPr>
          <w:lang w:val="de-DE"/>
        </w:rPr>
        <w:t xml:space="preserve">:  </w:t>
      </w:r>
      <w:r w:rsidR="00081BD0" w:rsidRPr="00081BD0">
        <w:rPr>
          <w:lang w:val="de-DE"/>
        </w:rPr>
        <w:t>sary-su</w:t>
      </w:r>
      <w:r w:rsidRPr="00081BD0">
        <w:rPr>
          <w:lang w:val="de-DE"/>
        </w:rPr>
        <w:t>@mail.ru</w:t>
      </w:r>
    </w:p>
    <w:p w:rsidR="00350122" w:rsidRDefault="00081BD0">
      <w:pPr>
        <w:ind w:left="293"/>
      </w:pPr>
      <w:r>
        <w:t>Тел.:  8(926</w:t>
      </w:r>
      <w:r>
        <w:rPr>
          <w:lang w:val="en-US"/>
        </w:rPr>
        <w:t>) 421</w:t>
      </w:r>
      <w:r>
        <w:t>-44-19</w:t>
      </w:r>
      <w:bookmarkStart w:id="0" w:name="_GoBack"/>
      <w:bookmarkEnd w:id="0"/>
    </w:p>
    <w:p w:rsidR="00350122" w:rsidRDefault="00F70062">
      <w:pPr>
        <w:spacing w:after="147"/>
        <w:ind w:left="293"/>
      </w:pPr>
      <w:r>
        <w:rPr>
          <w:b/>
        </w:rPr>
        <w:t>Школьный координатор</w:t>
      </w:r>
      <w:r>
        <w:t xml:space="preserve">: </w:t>
      </w:r>
      <w:proofErr w:type="spellStart"/>
      <w:r w:rsidR="00081BD0">
        <w:t>Тимаралиева</w:t>
      </w:r>
      <w:proofErr w:type="spellEnd"/>
      <w:r w:rsidR="00081BD0">
        <w:t xml:space="preserve"> Анжела </w:t>
      </w:r>
      <w:proofErr w:type="spellStart"/>
      <w:r w:rsidR="00081BD0">
        <w:t>Валидовна</w:t>
      </w:r>
      <w:proofErr w:type="spellEnd"/>
    </w:p>
    <w:p w:rsidR="00350122" w:rsidRDefault="00350122">
      <w:pPr>
        <w:ind w:left="293"/>
      </w:pPr>
    </w:p>
    <w:sectPr w:rsidR="00350122">
      <w:pgSz w:w="11904" w:h="16838"/>
      <w:pgMar w:top="1440" w:right="84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22"/>
    <w:rsid w:val="00081BD0"/>
    <w:rsid w:val="00350122"/>
    <w:rsid w:val="00361F58"/>
    <w:rsid w:val="00F70062"/>
    <w:rsid w:val="00F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D8B3"/>
  <w15:docId w15:val="{814C9CA0-CA34-4A5B-ADDF-D24F6F9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06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mo.ru/olympiad-tasks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lympmo.ru/olympiad-tasks.html" TargetMode="External"/><Relationship Id="rId12" Type="http://schemas.openxmlformats.org/officeDocument/2006/relationships/hyperlink" Target="https://os.mip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ympmo.ru/olympiad-tasks.html" TargetMode="External"/><Relationship Id="rId11" Type="http://schemas.openxmlformats.org/officeDocument/2006/relationships/hyperlink" Target="https://os.mipt.ru/" TargetMode="External"/><Relationship Id="rId5" Type="http://schemas.openxmlformats.org/officeDocument/2006/relationships/hyperlink" Target="http://vserosolymp.rudn.ru/mm/mpp/" TargetMode="External"/><Relationship Id="rId10" Type="http://schemas.openxmlformats.org/officeDocument/2006/relationships/hyperlink" Target="https://os.mipt.ru/" TargetMode="External"/><Relationship Id="rId4" Type="http://schemas.openxmlformats.org/officeDocument/2006/relationships/hyperlink" Target="http://vserosolymp.rudn.ru/mm/mpp/" TargetMode="External"/><Relationship Id="rId9" Type="http://schemas.openxmlformats.org/officeDocument/2006/relationships/hyperlink" Target="https://olympmo.ru/olympiad-task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Данилевская</dc:creator>
  <cp:keywords/>
  <cp:lastModifiedBy>Пользователь Windows</cp:lastModifiedBy>
  <cp:revision>5</cp:revision>
  <cp:lastPrinted>2024-09-15T08:33:00Z</cp:lastPrinted>
  <dcterms:created xsi:type="dcterms:W3CDTF">2024-09-15T08:29:00Z</dcterms:created>
  <dcterms:modified xsi:type="dcterms:W3CDTF">2024-09-16T10:26:00Z</dcterms:modified>
</cp:coreProperties>
</file>