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56F" w:rsidRPr="00E808B7" w:rsidRDefault="00F44D09" w:rsidP="00A07F07">
      <w:pPr>
        <w:tabs>
          <w:tab w:val="left" w:pos="567"/>
        </w:tabs>
        <w:jc w:val="center"/>
        <w:rPr>
          <w:rFonts w:ascii="GungsuhChe" w:eastAsia="GungsuhChe" w:hAnsi="GungsuhChe" w:cs="Cambria"/>
          <w:color w:val="FF0000"/>
          <w:sz w:val="48"/>
        </w:rPr>
      </w:pPr>
      <w:r w:rsidRPr="00E808B7">
        <w:rPr>
          <w:rFonts w:ascii="GungsuhChe" w:eastAsia="GungsuhChe" w:hAnsi="GungsuhChe" w:cs="Cambria"/>
          <w:color w:val="FF0000"/>
          <w:sz w:val="48"/>
        </w:rPr>
        <w:t>УПОЛНОМОЧЕННЫЕ</w:t>
      </w:r>
      <w:r w:rsidRPr="00E808B7">
        <w:rPr>
          <w:rFonts w:ascii="GungsuhChe" w:eastAsia="GungsuhChe" w:hAnsi="GungsuhChe"/>
          <w:color w:val="FF0000"/>
          <w:sz w:val="48"/>
        </w:rPr>
        <w:t xml:space="preserve"> </w:t>
      </w:r>
      <w:r w:rsidRPr="00E808B7">
        <w:rPr>
          <w:rFonts w:ascii="GungsuhChe" w:eastAsia="GungsuhChe" w:hAnsi="GungsuhChe" w:cs="Cambria"/>
          <w:color w:val="FF0000"/>
          <w:sz w:val="48"/>
        </w:rPr>
        <w:t>ПРИ</w:t>
      </w:r>
      <w:r w:rsidRPr="00E808B7">
        <w:rPr>
          <w:rFonts w:ascii="GungsuhChe" w:eastAsia="GungsuhChe" w:hAnsi="GungsuhChe"/>
          <w:color w:val="FF0000"/>
          <w:sz w:val="48"/>
        </w:rPr>
        <w:t xml:space="preserve"> </w:t>
      </w:r>
      <w:r w:rsidRPr="00E808B7">
        <w:rPr>
          <w:rFonts w:ascii="GungsuhChe" w:eastAsia="GungsuhChe" w:hAnsi="GungsuhChe" w:cs="Cambria"/>
          <w:color w:val="FF0000"/>
          <w:sz w:val="48"/>
        </w:rPr>
        <w:t>ПРОФКОМЕ</w:t>
      </w:r>
    </w:p>
    <w:p w:rsidR="00311A72" w:rsidRPr="00311A72" w:rsidRDefault="00311A72" w:rsidP="00311A72">
      <w:pPr>
        <w:jc w:val="center"/>
        <w:rPr>
          <w:rFonts w:ascii="Blackadder ITC" w:hAnsi="Blackadder ITC"/>
          <w:color w:val="FF0000"/>
          <w:sz w:val="36"/>
        </w:rPr>
      </w:pPr>
    </w:p>
    <w:p w:rsidR="00F44D09" w:rsidRPr="00A07F07" w:rsidRDefault="00F44D09" w:rsidP="00F44D09">
      <w:pPr>
        <w:pStyle w:val="a3"/>
        <w:numPr>
          <w:ilvl w:val="0"/>
          <w:numId w:val="1"/>
        </w:numPr>
        <w:jc w:val="both"/>
        <w:rPr>
          <w:color w:val="0070C0"/>
          <w:sz w:val="32"/>
        </w:rPr>
      </w:pPr>
      <w:proofErr w:type="spellStart"/>
      <w:r w:rsidRPr="00A07F07">
        <w:rPr>
          <w:color w:val="00B050"/>
          <w:sz w:val="32"/>
          <w:u w:val="single"/>
        </w:rPr>
        <w:t>Байрамбаева</w:t>
      </w:r>
      <w:proofErr w:type="spellEnd"/>
      <w:r w:rsidRPr="00A07F07">
        <w:rPr>
          <w:color w:val="00B050"/>
          <w:sz w:val="32"/>
          <w:u w:val="single"/>
        </w:rPr>
        <w:t xml:space="preserve"> </w:t>
      </w:r>
      <w:proofErr w:type="spellStart"/>
      <w:r w:rsidRPr="00A07F07">
        <w:rPr>
          <w:color w:val="00B050"/>
          <w:sz w:val="32"/>
          <w:u w:val="single"/>
        </w:rPr>
        <w:t>Е</w:t>
      </w:r>
      <w:r w:rsidR="00311A72" w:rsidRPr="00A07F07">
        <w:rPr>
          <w:color w:val="00B050"/>
          <w:sz w:val="32"/>
          <w:u w:val="single"/>
        </w:rPr>
        <w:t>минат</w:t>
      </w:r>
      <w:proofErr w:type="spellEnd"/>
      <w:r w:rsidR="00311A72" w:rsidRPr="00A07F07">
        <w:rPr>
          <w:color w:val="00B050"/>
          <w:sz w:val="32"/>
          <w:u w:val="single"/>
        </w:rPr>
        <w:t xml:space="preserve"> </w:t>
      </w:r>
      <w:proofErr w:type="spellStart"/>
      <w:r w:rsidR="00311A72" w:rsidRPr="00A07F07">
        <w:rPr>
          <w:color w:val="00B050"/>
          <w:sz w:val="32"/>
          <w:u w:val="single"/>
        </w:rPr>
        <w:t>Касымовна</w:t>
      </w:r>
      <w:proofErr w:type="spellEnd"/>
      <w:r w:rsidR="00311A72" w:rsidRPr="00311A72">
        <w:rPr>
          <w:sz w:val="32"/>
        </w:rPr>
        <w:t xml:space="preserve">, </w:t>
      </w:r>
      <w:r w:rsidR="00311A72" w:rsidRPr="00A07F07">
        <w:rPr>
          <w:color w:val="0070C0"/>
          <w:sz w:val="32"/>
        </w:rPr>
        <w:t xml:space="preserve">учитель нач. классов </w:t>
      </w:r>
      <w:r w:rsidRPr="00A07F07">
        <w:rPr>
          <w:color w:val="0070C0"/>
          <w:sz w:val="32"/>
        </w:rPr>
        <w:t>- Уполномоченный по вопросам социального партнерства и регулирования трудовых отношений; Уполномоченный по жилищно-бытовым вопросам.</w:t>
      </w:r>
    </w:p>
    <w:p w:rsidR="00F44D09" w:rsidRPr="00311A72" w:rsidRDefault="00F44D09" w:rsidP="00F44D09">
      <w:pPr>
        <w:pStyle w:val="a3"/>
        <w:jc w:val="both"/>
        <w:rPr>
          <w:sz w:val="32"/>
        </w:rPr>
      </w:pPr>
    </w:p>
    <w:p w:rsidR="00F44D09" w:rsidRPr="00A07F07" w:rsidRDefault="00031251" w:rsidP="00F44D09">
      <w:pPr>
        <w:pStyle w:val="a3"/>
        <w:numPr>
          <w:ilvl w:val="0"/>
          <w:numId w:val="1"/>
        </w:numPr>
        <w:jc w:val="both"/>
        <w:rPr>
          <w:color w:val="0070C0"/>
          <w:sz w:val="32"/>
        </w:rPr>
      </w:pPr>
      <w:proofErr w:type="spellStart"/>
      <w:r>
        <w:rPr>
          <w:color w:val="00B050"/>
          <w:sz w:val="32"/>
          <w:u w:val="single"/>
        </w:rPr>
        <w:t>Тулениязов</w:t>
      </w:r>
      <w:proofErr w:type="spellEnd"/>
      <w:r>
        <w:rPr>
          <w:color w:val="00B050"/>
          <w:sz w:val="32"/>
          <w:u w:val="single"/>
        </w:rPr>
        <w:t xml:space="preserve"> </w:t>
      </w:r>
      <w:proofErr w:type="spellStart"/>
      <w:r>
        <w:rPr>
          <w:color w:val="00B050"/>
          <w:sz w:val="32"/>
          <w:u w:val="single"/>
        </w:rPr>
        <w:t>Назир</w:t>
      </w:r>
      <w:proofErr w:type="spellEnd"/>
      <w:r>
        <w:rPr>
          <w:color w:val="00B050"/>
          <w:sz w:val="32"/>
          <w:u w:val="single"/>
        </w:rPr>
        <w:t xml:space="preserve"> </w:t>
      </w:r>
      <w:proofErr w:type="spellStart"/>
      <w:r>
        <w:rPr>
          <w:color w:val="00B050"/>
          <w:sz w:val="32"/>
          <w:u w:val="single"/>
        </w:rPr>
        <w:t>Зиявдинович</w:t>
      </w:r>
      <w:proofErr w:type="spellEnd"/>
      <w:r w:rsidR="00F44D09" w:rsidRPr="00311A72">
        <w:rPr>
          <w:sz w:val="32"/>
        </w:rPr>
        <w:t xml:space="preserve">, </w:t>
      </w:r>
      <w:r>
        <w:rPr>
          <w:color w:val="0070C0"/>
          <w:sz w:val="32"/>
        </w:rPr>
        <w:t>зам. директора по ИКТ</w:t>
      </w:r>
      <w:r w:rsidR="00F44D09" w:rsidRPr="00A07F07">
        <w:rPr>
          <w:color w:val="0070C0"/>
          <w:sz w:val="32"/>
        </w:rPr>
        <w:t xml:space="preserve"> – Уполномоченный по правозащитной работе; Уполномоченный по труду и заработной плате.</w:t>
      </w:r>
      <w:bookmarkStart w:id="0" w:name="_GoBack"/>
      <w:bookmarkEnd w:id="0"/>
    </w:p>
    <w:p w:rsidR="00F44D09" w:rsidRPr="00311A72" w:rsidRDefault="00F44D09" w:rsidP="00F44D09">
      <w:pPr>
        <w:pStyle w:val="a3"/>
        <w:rPr>
          <w:sz w:val="32"/>
        </w:rPr>
      </w:pPr>
    </w:p>
    <w:p w:rsidR="00F44D09" w:rsidRPr="00A07F07" w:rsidRDefault="00F44D09" w:rsidP="00F44D09">
      <w:pPr>
        <w:pStyle w:val="a3"/>
        <w:numPr>
          <w:ilvl w:val="0"/>
          <w:numId w:val="1"/>
        </w:numPr>
        <w:jc w:val="both"/>
        <w:rPr>
          <w:color w:val="0070C0"/>
          <w:sz w:val="32"/>
        </w:rPr>
      </w:pPr>
      <w:proofErr w:type="spellStart"/>
      <w:r w:rsidRPr="00A07F07">
        <w:rPr>
          <w:color w:val="00B050"/>
          <w:sz w:val="32"/>
          <w:u w:val="single"/>
        </w:rPr>
        <w:t>Тилеков</w:t>
      </w:r>
      <w:proofErr w:type="spellEnd"/>
      <w:r w:rsidRPr="00A07F07">
        <w:rPr>
          <w:color w:val="00B050"/>
          <w:sz w:val="32"/>
          <w:u w:val="single"/>
        </w:rPr>
        <w:t xml:space="preserve"> </w:t>
      </w:r>
      <w:proofErr w:type="spellStart"/>
      <w:r w:rsidRPr="00A07F07">
        <w:rPr>
          <w:color w:val="00B050"/>
          <w:sz w:val="32"/>
          <w:u w:val="single"/>
        </w:rPr>
        <w:t>Амирхан</w:t>
      </w:r>
      <w:proofErr w:type="spellEnd"/>
      <w:r w:rsidRPr="00A07F07">
        <w:rPr>
          <w:color w:val="00B050"/>
          <w:sz w:val="32"/>
          <w:u w:val="single"/>
        </w:rPr>
        <w:t xml:space="preserve"> </w:t>
      </w:r>
      <w:proofErr w:type="spellStart"/>
      <w:r w:rsidRPr="00A07F07">
        <w:rPr>
          <w:color w:val="00B050"/>
          <w:sz w:val="32"/>
          <w:u w:val="single"/>
        </w:rPr>
        <w:t>Рашидханович</w:t>
      </w:r>
      <w:proofErr w:type="spellEnd"/>
      <w:r w:rsidRPr="00311A72">
        <w:rPr>
          <w:sz w:val="32"/>
        </w:rPr>
        <w:t xml:space="preserve">, </w:t>
      </w:r>
      <w:r w:rsidRPr="00A07F07">
        <w:rPr>
          <w:color w:val="0070C0"/>
          <w:sz w:val="32"/>
        </w:rPr>
        <w:t>учитель музыки и обществознания – Уполномоченный по организационно-массовой и уставной работе</w:t>
      </w:r>
      <w:r w:rsidR="00311A72" w:rsidRPr="00A07F07">
        <w:rPr>
          <w:color w:val="0070C0"/>
          <w:sz w:val="32"/>
        </w:rPr>
        <w:t>.</w:t>
      </w:r>
    </w:p>
    <w:p w:rsidR="00311A72" w:rsidRPr="00311A72" w:rsidRDefault="00311A72" w:rsidP="00311A72">
      <w:pPr>
        <w:pStyle w:val="a3"/>
        <w:rPr>
          <w:sz w:val="32"/>
        </w:rPr>
      </w:pPr>
    </w:p>
    <w:p w:rsidR="00311A72" w:rsidRPr="00311A72" w:rsidRDefault="00E808B7" w:rsidP="00482313">
      <w:pPr>
        <w:pStyle w:val="a3"/>
        <w:numPr>
          <w:ilvl w:val="0"/>
          <w:numId w:val="1"/>
        </w:numPr>
        <w:ind w:left="709" w:hanging="425"/>
        <w:jc w:val="both"/>
        <w:rPr>
          <w:sz w:val="32"/>
        </w:rPr>
      </w:pPr>
      <w:proofErr w:type="spellStart"/>
      <w:r>
        <w:rPr>
          <w:color w:val="00B050"/>
          <w:sz w:val="32"/>
          <w:u w:val="single"/>
        </w:rPr>
        <w:t>Темиралиев</w:t>
      </w:r>
      <w:proofErr w:type="spellEnd"/>
      <w:r>
        <w:rPr>
          <w:color w:val="00B050"/>
          <w:sz w:val="32"/>
          <w:u w:val="single"/>
        </w:rPr>
        <w:t xml:space="preserve"> </w:t>
      </w:r>
      <w:proofErr w:type="spellStart"/>
      <w:r>
        <w:rPr>
          <w:color w:val="00B050"/>
          <w:sz w:val="32"/>
          <w:u w:val="single"/>
        </w:rPr>
        <w:t>Висита</w:t>
      </w:r>
      <w:proofErr w:type="spellEnd"/>
      <w:r>
        <w:rPr>
          <w:color w:val="00B050"/>
          <w:sz w:val="32"/>
          <w:u w:val="single"/>
        </w:rPr>
        <w:t xml:space="preserve"> </w:t>
      </w:r>
      <w:proofErr w:type="spellStart"/>
      <w:r>
        <w:rPr>
          <w:color w:val="00B050"/>
          <w:sz w:val="32"/>
          <w:u w:val="single"/>
        </w:rPr>
        <w:t>Ильязович</w:t>
      </w:r>
      <w:proofErr w:type="spellEnd"/>
      <w:r w:rsidR="00311A72" w:rsidRPr="00311A72">
        <w:rPr>
          <w:sz w:val="32"/>
        </w:rPr>
        <w:t xml:space="preserve">, </w:t>
      </w:r>
      <w:r w:rsidRPr="00A07F07">
        <w:rPr>
          <w:color w:val="0070C0"/>
          <w:sz w:val="32"/>
        </w:rPr>
        <w:t>преподаватель ДНВ</w:t>
      </w:r>
      <w:r w:rsidR="00311A72" w:rsidRPr="00A07F07">
        <w:rPr>
          <w:color w:val="0070C0"/>
          <w:sz w:val="32"/>
        </w:rPr>
        <w:t xml:space="preserve"> – Уполномоченный по информационной работе и обеспечению гласности профсоюзной деятельности.</w:t>
      </w:r>
    </w:p>
    <w:p w:rsidR="00311A72" w:rsidRPr="00311A72" w:rsidRDefault="00311A72" w:rsidP="00311A72">
      <w:pPr>
        <w:pStyle w:val="a3"/>
        <w:rPr>
          <w:sz w:val="32"/>
        </w:rPr>
      </w:pPr>
    </w:p>
    <w:p w:rsidR="00311A72" w:rsidRPr="00A07F07" w:rsidRDefault="00E808B7" w:rsidP="00F44D09">
      <w:pPr>
        <w:pStyle w:val="a3"/>
        <w:numPr>
          <w:ilvl w:val="0"/>
          <w:numId w:val="1"/>
        </w:numPr>
        <w:jc w:val="both"/>
        <w:rPr>
          <w:color w:val="0070C0"/>
          <w:sz w:val="32"/>
        </w:rPr>
      </w:pPr>
      <w:proofErr w:type="spellStart"/>
      <w:r>
        <w:rPr>
          <w:color w:val="00B050"/>
          <w:sz w:val="32"/>
          <w:u w:val="single"/>
        </w:rPr>
        <w:t>Койлюбаева</w:t>
      </w:r>
      <w:proofErr w:type="spellEnd"/>
      <w:r>
        <w:rPr>
          <w:color w:val="00B050"/>
          <w:sz w:val="32"/>
          <w:u w:val="single"/>
        </w:rPr>
        <w:t xml:space="preserve"> </w:t>
      </w:r>
      <w:proofErr w:type="spellStart"/>
      <w:r>
        <w:rPr>
          <w:color w:val="00B050"/>
          <w:sz w:val="32"/>
          <w:u w:val="single"/>
        </w:rPr>
        <w:t>Зиярат</w:t>
      </w:r>
      <w:proofErr w:type="spellEnd"/>
      <w:r>
        <w:rPr>
          <w:color w:val="00B050"/>
          <w:sz w:val="32"/>
          <w:u w:val="single"/>
        </w:rPr>
        <w:t xml:space="preserve"> </w:t>
      </w:r>
      <w:proofErr w:type="spellStart"/>
      <w:r>
        <w:rPr>
          <w:color w:val="00B050"/>
          <w:sz w:val="32"/>
          <w:u w:val="single"/>
        </w:rPr>
        <w:t>Абдуллаевна</w:t>
      </w:r>
      <w:proofErr w:type="spellEnd"/>
      <w:r w:rsidR="00311A72" w:rsidRPr="00311A72">
        <w:rPr>
          <w:sz w:val="32"/>
        </w:rPr>
        <w:t xml:space="preserve">, </w:t>
      </w:r>
      <w:r>
        <w:rPr>
          <w:color w:val="0070C0"/>
          <w:sz w:val="32"/>
        </w:rPr>
        <w:t>учитель биологии</w:t>
      </w:r>
      <w:r w:rsidR="00311A72" w:rsidRPr="00A07F07">
        <w:rPr>
          <w:color w:val="0070C0"/>
          <w:sz w:val="32"/>
        </w:rPr>
        <w:t xml:space="preserve"> – Уполномоченный по охране труда.</w:t>
      </w:r>
    </w:p>
    <w:p w:rsidR="00311A72" w:rsidRPr="00311A72" w:rsidRDefault="00311A72" w:rsidP="00311A72">
      <w:pPr>
        <w:pStyle w:val="a3"/>
        <w:rPr>
          <w:sz w:val="32"/>
        </w:rPr>
      </w:pPr>
    </w:p>
    <w:p w:rsidR="00311A72" w:rsidRPr="00A07F07" w:rsidRDefault="00311A72" w:rsidP="00F44D09">
      <w:pPr>
        <w:pStyle w:val="a3"/>
        <w:numPr>
          <w:ilvl w:val="0"/>
          <w:numId w:val="1"/>
        </w:numPr>
        <w:jc w:val="both"/>
        <w:rPr>
          <w:color w:val="0070C0"/>
          <w:sz w:val="32"/>
        </w:rPr>
      </w:pPr>
      <w:proofErr w:type="spellStart"/>
      <w:r w:rsidRPr="00A07F07">
        <w:rPr>
          <w:color w:val="00B050"/>
          <w:sz w:val="32"/>
          <w:u w:val="single"/>
        </w:rPr>
        <w:t>Даутова</w:t>
      </w:r>
      <w:proofErr w:type="spellEnd"/>
      <w:r w:rsidRPr="00A07F07">
        <w:rPr>
          <w:color w:val="00B050"/>
          <w:sz w:val="32"/>
          <w:u w:val="single"/>
        </w:rPr>
        <w:t xml:space="preserve"> </w:t>
      </w:r>
      <w:proofErr w:type="spellStart"/>
      <w:r w:rsidRPr="00A07F07">
        <w:rPr>
          <w:color w:val="00B050"/>
          <w:sz w:val="32"/>
          <w:u w:val="single"/>
        </w:rPr>
        <w:t>Зульфия</w:t>
      </w:r>
      <w:proofErr w:type="spellEnd"/>
      <w:r w:rsidRPr="00A07F07">
        <w:rPr>
          <w:color w:val="00B050"/>
          <w:sz w:val="32"/>
          <w:u w:val="single"/>
        </w:rPr>
        <w:t xml:space="preserve"> </w:t>
      </w:r>
      <w:proofErr w:type="spellStart"/>
      <w:r w:rsidRPr="00A07F07">
        <w:rPr>
          <w:color w:val="00B050"/>
          <w:sz w:val="32"/>
          <w:u w:val="single"/>
        </w:rPr>
        <w:t>Батырхановна</w:t>
      </w:r>
      <w:proofErr w:type="spellEnd"/>
      <w:r w:rsidRPr="00311A72">
        <w:rPr>
          <w:sz w:val="32"/>
        </w:rPr>
        <w:t xml:space="preserve">, </w:t>
      </w:r>
      <w:proofErr w:type="spellStart"/>
      <w:r w:rsidRPr="00A07F07">
        <w:rPr>
          <w:color w:val="0070C0"/>
          <w:sz w:val="32"/>
        </w:rPr>
        <w:t>зам.директора</w:t>
      </w:r>
      <w:proofErr w:type="spellEnd"/>
      <w:r w:rsidRPr="00A07F07">
        <w:rPr>
          <w:color w:val="0070C0"/>
          <w:sz w:val="32"/>
        </w:rPr>
        <w:t xml:space="preserve"> по ВР – Уполномоченный по культурно-массовой и оздоровительной работе.</w:t>
      </w:r>
    </w:p>
    <w:p w:rsidR="00311A72" w:rsidRPr="00311A72" w:rsidRDefault="00311A72" w:rsidP="00311A72">
      <w:pPr>
        <w:pStyle w:val="a3"/>
        <w:rPr>
          <w:sz w:val="32"/>
        </w:rPr>
      </w:pPr>
    </w:p>
    <w:p w:rsidR="00F44D09" w:rsidRPr="00FA7F5D" w:rsidRDefault="00311A72" w:rsidP="00F44D09">
      <w:pPr>
        <w:pStyle w:val="a3"/>
        <w:numPr>
          <w:ilvl w:val="0"/>
          <w:numId w:val="1"/>
        </w:numPr>
        <w:jc w:val="both"/>
        <w:rPr>
          <w:color w:val="0070C0"/>
          <w:sz w:val="32"/>
        </w:rPr>
      </w:pPr>
      <w:proofErr w:type="spellStart"/>
      <w:r w:rsidRPr="00A07F07">
        <w:rPr>
          <w:color w:val="00B050"/>
          <w:sz w:val="32"/>
          <w:u w:val="single"/>
        </w:rPr>
        <w:t>Аджигайтканова</w:t>
      </w:r>
      <w:proofErr w:type="spellEnd"/>
      <w:r w:rsidRPr="00A07F07">
        <w:rPr>
          <w:color w:val="00B050"/>
          <w:sz w:val="32"/>
          <w:u w:val="single"/>
        </w:rPr>
        <w:t xml:space="preserve"> </w:t>
      </w:r>
      <w:proofErr w:type="spellStart"/>
      <w:r w:rsidRPr="00A07F07">
        <w:rPr>
          <w:color w:val="00B050"/>
          <w:sz w:val="32"/>
          <w:u w:val="single"/>
        </w:rPr>
        <w:t>Курбике</w:t>
      </w:r>
      <w:proofErr w:type="spellEnd"/>
      <w:r w:rsidRPr="00A07F07">
        <w:rPr>
          <w:color w:val="00B050"/>
          <w:sz w:val="32"/>
          <w:u w:val="single"/>
        </w:rPr>
        <w:t xml:space="preserve"> </w:t>
      </w:r>
      <w:proofErr w:type="spellStart"/>
      <w:r w:rsidRPr="00A07F07">
        <w:rPr>
          <w:color w:val="00B050"/>
          <w:sz w:val="32"/>
          <w:u w:val="single"/>
        </w:rPr>
        <w:t>Нажмудиновна</w:t>
      </w:r>
      <w:proofErr w:type="spellEnd"/>
      <w:r w:rsidRPr="00A07F07">
        <w:rPr>
          <w:sz w:val="32"/>
        </w:rPr>
        <w:t xml:space="preserve">, </w:t>
      </w:r>
      <w:r w:rsidRPr="00A07F07">
        <w:rPr>
          <w:color w:val="0070C0"/>
          <w:sz w:val="32"/>
        </w:rPr>
        <w:t>учитель нач. классов – Уполномоченный по делам молодежи и наставничества;</w:t>
      </w:r>
      <w:r w:rsidR="00A07F07" w:rsidRPr="00A07F07">
        <w:rPr>
          <w:color w:val="0070C0"/>
          <w:sz w:val="32"/>
        </w:rPr>
        <w:t xml:space="preserve"> </w:t>
      </w:r>
      <w:r w:rsidRPr="00A07F07">
        <w:rPr>
          <w:color w:val="0070C0"/>
          <w:sz w:val="32"/>
        </w:rPr>
        <w:t xml:space="preserve">Уполномоченный по вопросам пенсионного и социального </w:t>
      </w:r>
      <w:r w:rsidR="00A07F07" w:rsidRPr="00A07F07">
        <w:rPr>
          <w:color w:val="0070C0"/>
          <w:sz w:val="32"/>
        </w:rPr>
        <w:t xml:space="preserve">           </w:t>
      </w:r>
      <w:r w:rsidRPr="00A07F07">
        <w:rPr>
          <w:color w:val="0070C0"/>
          <w:sz w:val="32"/>
        </w:rPr>
        <w:t>обеспечения.</w:t>
      </w:r>
    </w:p>
    <w:sectPr w:rsidR="00F44D09" w:rsidRPr="00FA7F5D" w:rsidSect="00A07F07">
      <w:pgSz w:w="11906" w:h="16838"/>
      <w:pgMar w:top="1134" w:right="1416" w:bottom="1134" w:left="1701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ngsuh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BF2C26"/>
    <w:multiLevelType w:val="hybridMultilevel"/>
    <w:tmpl w:val="F8602E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09"/>
    <w:rsid w:val="00017DBB"/>
    <w:rsid w:val="0003110E"/>
    <w:rsid w:val="00031251"/>
    <w:rsid w:val="00042F01"/>
    <w:rsid w:val="0004532B"/>
    <w:rsid w:val="00066F0F"/>
    <w:rsid w:val="000C67C0"/>
    <w:rsid w:val="00117B8F"/>
    <w:rsid w:val="00120FE0"/>
    <w:rsid w:val="001308FA"/>
    <w:rsid w:val="001471A9"/>
    <w:rsid w:val="0015076E"/>
    <w:rsid w:val="001614A4"/>
    <w:rsid w:val="00163B06"/>
    <w:rsid w:val="00164852"/>
    <w:rsid w:val="00171AAF"/>
    <w:rsid w:val="001C486B"/>
    <w:rsid w:val="001E5B3F"/>
    <w:rsid w:val="001E6EA0"/>
    <w:rsid w:val="001F3BFF"/>
    <w:rsid w:val="00213F86"/>
    <w:rsid w:val="002405FB"/>
    <w:rsid w:val="0025076C"/>
    <w:rsid w:val="00263249"/>
    <w:rsid w:val="00265BBC"/>
    <w:rsid w:val="00267290"/>
    <w:rsid w:val="00280A45"/>
    <w:rsid w:val="002D48B4"/>
    <w:rsid w:val="002E2503"/>
    <w:rsid w:val="00305951"/>
    <w:rsid w:val="00307EA0"/>
    <w:rsid w:val="00311A72"/>
    <w:rsid w:val="00312180"/>
    <w:rsid w:val="00360EF5"/>
    <w:rsid w:val="00397614"/>
    <w:rsid w:val="003A10F6"/>
    <w:rsid w:val="003A6616"/>
    <w:rsid w:val="003B1017"/>
    <w:rsid w:val="003B449F"/>
    <w:rsid w:val="003B6656"/>
    <w:rsid w:val="003C43E5"/>
    <w:rsid w:val="003D1509"/>
    <w:rsid w:val="003E37F2"/>
    <w:rsid w:val="00440420"/>
    <w:rsid w:val="00454506"/>
    <w:rsid w:val="0045622F"/>
    <w:rsid w:val="00460F94"/>
    <w:rsid w:val="00482313"/>
    <w:rsid w:val="004868CE"/>
    <w:rsid w:val="004950DE"/>
    <w:rsid w:val="0049571F"/>
    <w:rsid w:val="0052169A"/>
    <w:rsid w:val="00527E2C"/>
    <w:rsid w:val="00543C5E"/>
    <w:rsid w:val="00562149"/>
    <w:rsid w:val="00570C41"/>
    <w:rsid w:val="0057316E"/>
    <w:rsid w:val="005B30D4"/>
    <w:rsid w:val="005B414F"/>
    <w:rsid w:val="005C5536"/>
    <w:rsid w:val="00667872"/>
    <w:rsid w:val="00681CB3"/>
    <w:rsid w:val="006B7D21"/>
    <w:rsid w:val="006D1CDB"/>
    <w:rsid w:val="007039B2"/>
    <w:rsid w:val="00726098"/>
    <w:rsid w:val="007656A6"/>
    <w:rsid w:val="007C6A01"/>
    <w:rsid w:val="007D608D"/>
    <w:rsid w:val="007E1CAB"/>
    <w:rsid w:val="007F3A82"/>
    <w:rsid w:val="00807EE5"/>
    <w:rsid w:val="00817ED5"/>
    <w:rsid w:val="00845A48"/>
    <w:rsid w:val="00857289"/>
    <w:rsid w:val="008928CF"/>
    <w:rsid w:val="008B7AEB"/>
    <w:rsid w:val="008F22FB"/>
    <w:rsid w:val="009067E3"/>
    <w:rsid w:val="009078A9"/>
    <w:rsid w:val="009135AE"/>
    <w:rsid w:val="00943064"/>
    <w:rsid w:val="00944CFD"/>
    <w:rsid w:val="009457DE"/>
    <w:rsid w:val="009567FF"/>
    <w:rsid w:val="00971B45"/>
    <w:rsid w:val="00977842"/>
    <w:rsid w:val="009C0ACE"/>
    <w:rsid w:val="009C3047"/>
    <w:rsid w:val="00A07F07"/>
    <w:rsid w:val="00A73B0A"/>
    <w:rsid w:val="00A77A59"/>
    <w:rsid w:val="00AA270A"/>
    <w:rsid w:val="00AD4B9B"/>
    <w:rsid w:val="00AD6EB3"/>
    <w:rsid w:val="00B063AC"/>
    <w:rsid w:val="00B36E13"/>
    <w:rsid w:val="00B767BF"/>
    <w:rsid w:val="00B76B53"/>
    <w:rsid w:val="00B92978"/>
    <w:rsid w:val="00BD6729"/>
    <w:rsid w:val="00BE045C"/>
    <w:rsid w:val="00BF1D3B"/>
    <w:rsid w:val="00C00856"/>
    <w:rsid w:val="00C046C1"/>
    <w:rsid w:val="00C04C65"/>
    <w:rsid w:val="00C17E6E"/>
    <w:rsid w:val="00C501F8"/>
    <w:rsid w:val="00C60529"/>
    <w:rsid w:val="00C63B82"/>
    <w:rsid w:val="00C65A82"/>
    <w:rsid w:val="00C73B83"/>
    <w:rsid w:val="00CB160B"/>
    <w:rsid w:val="00CD50F7"/>
    <w:rsid w:val="00CE33A5"/>
    <w:rsid w:val="00D44D93"/>
    <w:rsid w:val="00D577E1"/>
    <w:rsid w:val="00DA384B"/>
    <w:rsid w:val="00DD61A2"/>
    <w:rsid w:val="00E05B26"/>
    <w:rsid w:val="00E24662"/>
    <w:rsid w:val="00E321AA"/>
    <w:rsid w:val="00E42520"/>
    <w:rsid w:val="00E6095A"/>
    <w:rsid w:val="00E72E33"/>
    <w:rsid w:val="00E73CCC"/>
    <w:rsid w:val="00E76011"/>
    <w:rsid w:val="00E808B7"/>
    <w:rsid w:val="00E81337"/>
    <w:rsid w:val="00EA75D3"/>
    <w:rsid w:val="00EC4427"/>
    <w:rsid w:val="00EF5896"/>
    <w:rsid w:val="00F44D09"/>
    <w:rsid w:val="00F5556F"/>
    <w:rsid w:val="00F72540"/>
    <w:rsid w:val="00F77A04"/>
    <w:rsid w:val="00FA774A"/>
    <w:rsid w:val="00FA7F5D"/>
    <w:rsid w:val="00FB7A14"/>
    <w:rsid w:val="00FD4D22"/>
    <w:rsid w:val="00FE3353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90334-25B6-42F6-984B-57549EB1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D0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2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Glavnyi Computer</dc:creator>
  <cp:keywords/>
  <dc:description/>
  <cp:lastModifiedBy>Русан Ибрагимов</cp:lastModifiedBy>
  <cp:revision>6</cp:revision>
  <cp:lastPrinted>2018-09-22T16:47:00Z</cp:lastPrinted>
  <dcterms:created xsi:type="dcterms:W3CDTF">2018-09-13T12:45:00Z</dcterms:created>
  <dcterms:modified xsi:type="dcterms:W3CDTF">2018-10-11T18:18:00Z</dcterms:modified>
</cp:coreProperties>
</file>