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A0" w:rsidRPr="00683AA0" w:rsidRDefault="00683AA0" w:rsidP="00683AA0">
      <w:pPr>
        <w:pStyle w:val="a5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683AA0">
        <w:rPr>
          <w:rFonts w:ascii="Times New Roman" w:hAnsi="Times New Roman" w:cs="Times New Roman"/>
          <w:sz w:val="28"/>
          <w:szCs w:val="24"/>
          <w:lang w:eastAsia="ru-RU"/>
        </w:rPr>
        <w:t>ПАМЯТКА</w:t>
      </w:r>
    </w:p>
    <w:p w:rsidR="00683AA0" w:rsidRPr="00683AA0" w:rsidRDefault="00683AA0" w:rsidP="00683AA0">
      <w:pPr>
        <w:pStyle w:val="a5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683AA0">
        <w:rPr>
          <w:rFonts w:ascii="Times New Roman" w:hAnsi="Times New Roman" w:cs="Times New Roman"/>
          <w:sz w:val="28"/>
          <w:szCs w:val="24"/>
          <w:lang w:eastAsia="ru-RU"/>
        </w:rPr>
        <w:t>гражданам об их действиях при установлении уровней террористической опасности</w:t>
      </w:r>
    </w:p>
    <w:p w:rsidR="00683AA0" w:rsidRDefault="00683AA0" w:rsidP="00683AA0">
      <w:pPr>
        <w:shd w:val="clear" w:color="auto" w:fill="FFFFFF"/>
        <w:spacing w:before="120" w:after="60" w:line="240" w:lineRule="atLeast"/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</w:pP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Уровень террористической опасности устанавливается решением председателя антитеррористической комиссии в субъекте Российской </w:t>
      </w:r>
      <w:proofErr w:type="spellStart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</w:t>
      </w:r>
      <w:proofErr w:type="spellEnd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Повышенный «СИНИЙ» уровень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установлении «синего» уровня террористической опасности, рекомендуется: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gramStart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на улице, в местах массового пребывания людей, общественном транспорте обращать внимание на: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Оказывать содействие правоохранительным органам.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Относиться с пониманием и терпением к повышенному вниманию правоохранительных органов.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Быть в курсе происходящих событий (следить за новостями по телевидению, радио, сети «Интернет»).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Высокий «ЖЕЛТЫЙ» уровень</w:t>
      </w:r>
      <w:r w:rsidRPr="0068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Воздержаться, по возможности, от посещения мест массового пребывания людей.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Воздержаться от передвижения с крупногабаритными сумками, рюкзаками, чемоданами.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Обсудить в семье план действий в случае возникновения чрезвычайной ситуации: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определить место, где вы сможете встретиться с членами вашей семьи в экстренной ситуации;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Критический «КРАСНЫЙ» уровень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Подготовиться к возможной эвакуации: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набор предметов первой необходимости, деньги и документы;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подготовить запас медицинских средств, необходимых для оказания первой медицинской помощи;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заготовить трехдневный запас воды и предметов питания для членов семьи.</w:t>
      </w: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Держать постоянно включенными телевизор, радиоприемник или радиоточку.</w:t>
      </w:r>
    </w:p>
    <w:p w:rsidR="00683AA0" w:rsidRPr="00683AA0" w:rsidRDefault="00683AA0" w:rsidP="00683AA0">
      <w:pPr>
        <w:shd w:val="clear" w:color="auto" w:fill="FFFFFF"/>
        <w:spacing w:before="120" w:after="6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83AA0" w:rsidRPr="00683AA0" w:rsidRDefault="00683AA0" w:rsidP="00683AA0">
      <w:pPr>
        <w:rPr>
          <w:rFonts w:ascii="Times New Roman" w:hAnsi="Times New Roman" w:cs="Times New Roman"/>
          <w:sz w:val="24"/>
          <w:szCs w:val="24"/>
        </w:rPr>
      </w:pPr>
    </w:p>
    <w:sectPr w:rsidR="00683AA0" w:rsidRPr="00683AA0" w:rsidSect="00683A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AA0"/>
    <w:rsid w:val="0068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3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3A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center">
    <w:name w:val="rtecenter"/>
    <w:basedOn w:val="a"/>
    <w:rsid w:val="0068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83AA0"/>
    <w:rPr>
      <w:b/>
      <w:bCs/>
    </w:rPr>
  </w:style>
  <w:style w:type="paragraph" w:customStyle="1" w:styleId="rtejustify">
    <w:name w:val="rtejustify"/>
    <w:basedOn w:val="a"/>
    <w:rsid w:val="0068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8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8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Glavnyi Computer</dc:creator>
  <cp:lastModifiedBy>Glavnyi Computer</cp:lastModifiedBy>
  <cp:revision>1</cp:revision>
  <dcterms:created xsi:type="dcterms:W3CDTF">2016-09-27T13:07:00Z</dcterms:created>
  <dcterms:modified xsi:type="dcterms:W3CDTF">2016-09-27T13:13:00Z</dcterms:modified>
</cp:coreProperties>
</file>