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-224790</wp:posOffset>
            </wp:positionV>
            <wp:extent cx="1085850" cy="1190625"/>
            <wp:effectExtent l="0" t="0" r="0" b="0"/>
            <wp:wrapThrough wrapText="bothSides">
              <wp:wrapPolygon edited="0">
                <wp:start x="9474" y="346"/>
                <wp:lineTo x="1137" y="5875"/>
                <wp:lineTo x="379" y="20045"/>
                <wp:lineTo x="2653" y="21082"/>
                <wp:lineTo x="8337" y="21082"/>
                <wp:lineTo x="12884" y="21082"/>
                <wp:lineTo x="18568" y="21082"/>
                <wp:lineTo x="21221" y="19699"/>
                <wp:lineTo x="20842" y="11405"/>
                <wp:lineTo x="20463" y="6566"/>
                <wp:lineTo x="20084" y="5875"/>
                <wp:lineTo x="11368" y="346"/>
                <wp:lineTo x="9474" y="346"/>
              </wp:wrapPolygon>
            </wp:wrapThrough>
            <wp:docPr id="1" name="Рисунок 0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(2).png"/>
                    <pic:cNvPicPr/>
                  </pic:nvPicPr>
                  <pic:blipFill>
                    <a:blip r:embed="rId6"/>
                    <a:srcRect l="12394" t="9711" r="14930" b="1627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7E7">
        <w:rPr>
          <w:rFonts w:ascii="Times New Roman" w:hAnsi="Times New Roman" w:cs="Times New Roman"/>
          <w:b/>
          <w:spacing w:val="6"/>
          <w:sz w:val="24"/>
          <w:szCs w:val="24"/>
        </w:rPr>
        <w:t>ОБЩЕРОССИЙСКИЙ ПРОФСОЮЗ ОБРАЗОВАНИЯ</w:t>
      </w:r>
    </w:p>
    <w:p w:rsidR="00FA2A88" w:rsidRPr="00E457E7" w:rsidRDefault="00FA2A88" w:rsidP="004A74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ЧЕЧЕНСКАЯ РЕСПУБЛИКАНСКАЯ ОРГАНИЗАЦИЯ </w:t>
      </w:r>
    </w:p>
    <w:p w:rsidR="00FA2A88" w:rsidRPr="00E457E7" w:rsidRDefault="00497979" w:rsidP="004A74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81915</wp:posOffset>
                </wp:positionV>
                <wp:extent cx="3990975" cy="0"/>
                <wp:effectExtent l="10795" t="9525" r="8255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60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.75pt;margin-top:6.45pt;width:3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SH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53340</wp:posOffset>
                </wp:positionV>
                <wp:extent cx="3990975" cy="0"/>
                <wp:effectExtent l="10795" t="9525" r="825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117B" id="AutoShape 2" o:spid="_x0000_s1026" type="#_x0000_t32" style="position:absolute;margin-left:30.75pt;margin-top:4.2pt;width:3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"/>
            </w:pict>
          </mc:Fallback>
        </mc:AlternateContent>
      </w:r>
      <w:r w:rsidR="00647269" w:rsidRPr="00E457E7">
        <w:rPr>
          <w:rFonts w:ascii="Times New Roman" w:hAnsi="Times New Roman" w:cs="Times New Roman"/>
          <w:sz w:val="14"/>
          <w:szCs w:val="24"/>
        </w:rPr>
        <w:t xml:space="preserve"> </w:t>
      </w:r>
      <w:r w:rsidR="00FA2A88" w:rsidRPr="00E45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30" w:rsidRPr="00E457E7" w:rsidRDefault="0017286B" w:rsidP="004A7402">
      <w:pPr>
        <w:spacing w:after="120" w:line="240" w:lineRule="auto"/>
        <w:ind w:left="5812" w:hanging="283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7A30" w:rsidRPr="00E457E7">
        <w:rPr>
          <w:rFonts w:ascii="Times New Roman" w:hAnsi="Times New Roman" w:cs="Times New Roman"/>
          <w:sz w:val="24"/>
          <w:szCs w:val="24"/>
        </w:rPr>
        <w:t xml:space="preserve">Представителям </w:t>
      </w:r>
      <w:proofErr w:type="spellStart"/>
      <w:r w:rsidR="00E37A30" w:rsidRPr="00E457E7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="00E37A30" w:rsidRPr="00E457E7">
        <w:rPr>
          <w:rFonts w:ascii="Times New Roman" w:hAnsi="Times New Roman" w:cs="Times New Roman"/>
          <w:sz w:val="24"/>
          <w:szCs w:val="24"/>
        </w:rPr>
        <w:t xml:space="preserve"> Профсоюза в районах. </w:t>
      </w:r>
    </w:p>
    <w:p w:rsidR="00E37A30" w:rsidRPr="00E457E7" w:rsidRDefault="00E37A30" w:rsidP="004A7402">
      <w:pPr>
        <w:spacing w:after="120" w:line="240" w:lineRule="auto"/>
        <w:ind w:left="5812" w:right="566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>Кураторам первичных профсоюзных организаций. Уполномоченным первичных профсоюзных организаций.</w:t>
      </w:r>
    </w:p>
    <w:p w:rsidR="00647269" w:rsidRPr="00E457E7" w:rsidRDefault="00647269" w:rsidP="004A7402">
      <w:pPr>
        <w:spacing w:after="120"/>
        <w:ind w:right="708"/>
        <w:rPr>
          <w:rFonts w:ascii="Times New Roman" w:hAnsi="Times New Roman" w:cs="Times New Roman"/>
        </w:rPr>
      </w:pP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Направляем очередной информационный материал для доведения </w:t>
      </w:r>
    </w:p>
    <w:p w:rsidR="00910B53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>до членов Профсоюза.</w:t>
      </w:r>
    </w:p>
    <w:p w:rsidR="00647269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36"/>
          <w:szCs w:val="24"/>
        </w:rPr>
        <w:t>НОВОСТИ В ПРОФСОЮЗЕ И ОБРАЗОВАНИИ</w:t>
      </w:r>
    </w:p>
    <w:p w:rsidR="004860BA" w:rsidRPr="00E457E7" w:rsidRDefault="00647269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323215</wp:posOffset>
            </wp:positionV>
            <wp:extent cx="3180715" cy="1838325"/>
            <wp:effectExtent l="19050" t="0" r="635" b="0"/>
            <wp:wrapThrough wrapText="bothSides">
              <wp:wrapPolygon edited="0">
                <wp:start x="-129" y="0"/>
                <wp:lineTo x="-129" y="18802"/>
                <wp:lineTo x="21604" y="18802"/>
                <wp:lineTo x="21604" y="0"/>
                <wp:lineTo x="-129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235">
        <w:rPr>
          <w:rFonts w:ascii="Times New Roman" w:hAnsi="Times New Roman" w:cs="Times New Roman"/>
          <w:b/>
          <w:sz w:val="24"/>
          <w:szCs w:val="24"/>
        </w:rPr>
        <w:t>О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>фициальное мобильное приложение республиканской организации Профсоюза - "</w:t>
      </w:r>
      <w:proofErr w:type="spellStart"/>
      <w:r w:rsidR="004860BA" w:rsidRPr="00E457E7">
        <w:rPr>
          <w:rFonts w:ascii="Times New Roman" w:hAnsi="Times New Roman" w:cs="Times New Roman"/>
          <w:b/>
          <w:sz w:val="24"/>
          <w:szCs w:val="24"/>
        </w:rPr>
        <w:t>Рессовет</w:t>
      </w:r>
      <w:proofErr w:type="spellEnd"/>
      <w:r w:rsidR="004860BA" w:rsidRPr="00E4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BA" w:rsidRPr="00E457E7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>".</w:t>
      </w:r>
    </w:p>
    <w:p w:rsidR="004860BA" w:rsidRPr="00E457E7" w:rsidRDefault="004860BA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269" w:rsidRDefault="004860BA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57E7">
        <w:rPr>
          <w:rFonts w:ascii="Times New Roman" w:hAnsi="Times New Roman" w:cs="Times New Roman"/>
          <w:sz w:val="24"/>
          <w:szCs w:val="24"/>
        </w:rPr>
        <w:t>Рессовет</w:t>
      </w:r>
      <w:proofErr w:type="spellEnd"/>
      <w:r w:rsidRPr="00E457E7">
        <w:rPr>
          <w:rFonts w:ascii="Times New Roman" w:hAnsi="Times New Roman" w:cs="Times New Roman"/>
          <w:sz w:val="24"/>
          <w:szCs w:val="24"/>
        </w:rPr>
        <w:t xml:space="preserve"> </w:t>
      </w:r>
      <w:r w:rsidRPr="00E457E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E457E7">
        <w:rPr>
          <w:rFonts w:ascii="Times New Roman" w:hAnsi="Times New Roman" w:cs="Times New Roman"/>
          <w:sz w:val="24"/>
          <w:szCs w:val="24"/>
        </w:rPr>
        <w:t xml:space="preserve">" позволит Вам быть в курсе профсоюзных новостей, предоставит доступ ко всем информационным ресурсам республиканской организации Профсоюза и позволит оперативно связаться с работниками аппарата </w:t>
      </w:r>
      <w:proofErr w:type="spellStart"/>
      <w:r w:rsidRPr="00E457E7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45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D60" w:rsidRPr="00E457E7" w:rsidRDefault="00777D60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14EB3" w:rsidRDefault="00AA695A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175B3">
        <w:rPr>
          <w:rFonts w:ascii="Times New Roman" w:hAnsi="Times New Roman" w:cs="Times New Roman"/>
          <w:b/>
          <w:sz w:val="32"/>
          <w:szCs w:val="32"/>
        </w:rPr>
        <w:t>Новости  в</w:t>
      </w:r>
      <w:proofErr w:type="gramEnd"/>
      <w:r w:rsidRPr="00E175B3">
        <w:rPr>
          <w:rFonts w:ascii="Times New Roman" w:hAnsi="Times New Roman" w:cs="Times New Roman"/>
          <w:b/>
          <w:sz w:val="32"/>
          <w:szCs w:val="32"/>
        </w:rPr>
        <w:t xml:space="preserve"> Профсоюзе и образовании</w:t>
      </w:r>
    </w:p>
    <w:p w:rsidR="0017286B" w:rsidRDefault="0017286B" w:rsidP="0017286B">
      <w:pPr>
        <w:spacing w:after="0"/>
        <w:rPr>
          <w:rFonts w:ascii="Times New Roman" w:hAnsi="Times New Roman" w:cs="Times New Roman"/>
          <w:b/>
          <w:bCs/>
          <w:sz w:val="28"/>
          <w:szCs w:val="20"/>
        </w:rPr>
      </w:pPr>
    </w:p>
    <w:p w:rsidR="0017286B" w:rsidRPr="00C668B2" w:rsidRDefault="0017286B" w:rsidP="001728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C668B2">
        <w:rPr>
          <w:rFonts w:ascii="Times New Roman" w:hAnsi="Times New Roman" w:cs="Times New Roman"/>
          <w:b/>
          <w:bCs/>
          <w:sz w:val="28"/>
          <w:szCs w:val="20"/>
        </w:rPr>
        <w:t>В «Год охраны труда»</w:t>
      </w:r>
    </w:p>
    <w:p w:rsidR="0017286B" w:rsidRDefault="0017286B" w:rsidP="001728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31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Близится к </w:t>
      </w:r>
      <w:proofErr w:type="gramStart"/>
      <w:r w:rsidRPr="00F131B8">
        <w:rPr>
          <w:rFonts w:ascii="Times New Roman" w:hAnsi="Times New Roman" w:cs="Times New Roman"/>
          <w:b/>
          <w:bCs/>
          <w:i/>
          <w:sz w:val="28"/>
          <w:szCs w:val="28"/>
        </w:rPr>
        <w:t>завершению  2018</w:t>
      </w:r>
      <w:proofErr w:type="gramEnd"/>
      <w:r w:rsidRPr="00F131B8">
        <w:rPr>
          <w:rFonts w:ascii="Times New Roman" w:hAnsi="Times New Roman" w:cs="Times New Roman"/>
          <w:b/>
          <w:i/>
          <w:sz w:val="28"/>
          <w:szCs w:val="28"/>
        </w:rPr>
        <w:t xml:space="preserve"> год, объявленный  Центральным Советом Профсоюза  «Годом охраны труда». В рамках Года Чеченская республиканская организация Профсоюза образования провела ряд мероприятий, при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этом главное внимание уделяется вопросам </w:t>
      </w:r>
      <w:r w:rsidRPr="00F131B8">
        <w:rPr>
          <w:rFonts w:ascii="Times New Roman" w:hAnsi="Times New Roman" w:cs="Times New Roman"/>
          <w:b/>
          <w:i/>
          <w:sz w:val="28"/>
          <w:szCs w:val="28"/>
        </w:rPr>
        <w:t xml:space="preserve">  созданию условий для полноценного труда учителя, охране </w:t>
      </w:r>
      <w:proofErr w:type="gramStart"/>
      <w:r w:rsidRPr="00F131B8">
        <w:rPr>
          <w:rFonts w:ascii="Times New Roman" w:hAnsi="Times New Roman" w:cs="Times New Roman"/>
          <w:b/>
          <w:i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членов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профсоюза.</w:t>
      </w:r>
    </w:p>
    <w:p w:rsidR="0017286B" w:rsidRPr="001A3E1B" w:rsidRDefault="0017286B" w:rsidP="001728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Наглядным подтверждением </w:t>
      </w:r>
      <w:proofErr w:type="gramStart"/>
      <w:r>
        <w:rPr>
          <w:sz w:val="28"/>
          <w:szCs w:val="28"/>
        </w:rPr>
        <w:t xml:space="preserve">тому </w:t>
      </w:r>
      <w:r w:rsidRPr="00F131B8">
        <w:rPr>
          <w:sz w:val="28"/>
          <w:szCs w:val="28"/>
        </w:rPr>
        <w:t xml:space="preserve"> является</w:t>
      </w:r>
      <w:proofErr w:type="gramEnd"/>
      <w:r w:rsidRPr="00F131B8">
        <w:rPr>
          <w:sz w:val="28"/>
          <w:szCs w:val="28"/>
        </w:rPr>
        <w:t xml:space="preserve"> комната психол</w:t>
      </w:r>
      <w:r>
        <w:rPr>
          <w:sz w:val="28"/>
          <w:szCs w:val="28"/>
        </w:rPr>
        <w:t xml:space="preserve">огической разгрузки, </w:t>
      </w:r>
      <w:r w:rsidRPr="00F131B8">
        <w:rPr>
          <w:sz w:val="28"/>
          <w:szCs w:val="28"/>
        </w:rPr>
        <w:t xml:space="preserve">на безвозмездной основе </w:t>
      </w:r>
      <w:r>
        <w:rPr>
          <w:sz w:val="28"/>
          <w:szCs w:val="28"/>
        </w:rPr>
        <w:t xml:space="preserve">еще в 2016 году </w:t>
      </w:r>
      <w:r w:rsidRPr="00F131B8">
        <w:rPr>
          <w:sz w:val="28"/>
          <w:szCs w:val="28"/>
        </w:rPr>
        <w:t xml:space="preserve">подаренная </w:t>
      </w:r>
      <w:r>
        <w:rPr>
          <w:sz w:val="28"/>
          <w:szCs w:val="28"/>
        </w:rPr>
        <w:t xml:space="preserve">Профсоюзом  </w:t>
      </w:r>
      <w:r w:rsidRPr="00F131B8">
        <w:rPr>
          <w:sz w:val="28"/>
          <w:szCs w:val="28"/>
        </w:rPr>
        <w:t>педагогическому коллективу СО</w:t>
      </w:r>
      <w:r>
        <w:rPr>
          <w:sz w:val="28"/>
          <w:szCs w:val="28"/>
        </w:rPr>
        <w:t>Ш №60 г. Грозный</w:t>
      </w:r>
      <w:r w:rsidRPr="00F131B8">
        <w:rPr>
          <w:sz w:val="28"/>
          <w:szCs w:val="28"/>
        </w:rPr>
        <w:t xml:space="preserve">. </w:t>
      </w:r>
    </w:p>
    <w:p w:rsidR="0017286B" w:rsidRPr="00F131B8" w:rsidRDefault="0017286B" w:rsidP="001728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131B8">
        <w:rPr>
          <w:sz w:val="28"/>
          <w:szCs w:val="28"/>
        </w:rPr>
        <w:t>Мероприятия по открытию комнат психологической разгрузки продолжились в рамках «Года охраны труда».</w:t>
      </w:r>
    </w:p>
    <w:p w:rsidR="0017286B" w:rsidRPr="00F131B8" w:rsidRDefault="0017286B" w:rsidP="001728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131B8">
        <w:rPr>
          <w:sz w:val="28"/>
          <w:szCs w:val="28"/>
        </w:rPr>
        <w:t>3 сентября состоялос</w:t>
      </w:r>
      <w:r>
        <w:rPr>
          <w:sz w:val="28"/>
          <w:szCs w:val="28"/>
        </w:rPr>
        <w:t xml:space="preserve">ь официальное открытие  </w:t>
      </w:r>
      <w:r w:rsidRPr="00F131B8">
        <w:rPr>
          <w:sz w:val="28"/>
          <w:szCs w:val="28"/>
        </w:rPr>
        <w:t xml:space="preserve">  </w:t>
      </w:r>
      <w:proofErr w:type="gramStart"/>
      <w:r w:rsidRPr="00F131B8">
        <w:rPr>
          <w:sz w:val="28"/>
          <w:szCs w:val="28"/>
        </w:rPr>
        <w:t>комнаты  на</w:t>
      </w:r>
      <w:proofErr w:type="gramEnd"/>
      <w:r w:rsidRPr="00F131B8">
        <w:rPr>
          <w:sz w:val="28"/>
          <w:szCs w:val="28"/>
        </w:rPr>
        <w:t xml:space="preserve"> базе СОШ села </w:t>
      </w:r>
      <w:proofErr w:type="spellStart"/>
      <w:r w:rsidRPr="00F131B8">
        <w:rPr>
          <w:sz w:val="28"/>
          <w:szCs w:val="28"/>
        </w:rPr>
        <w:t>Побединское</w:t>
      </w:r>
      <w:proofErr w:type="spellEnd"/>
      <w:r w:rsidRPr="00F131B8">
        <w:rPr>
          <w:sz w:val="28"/>
          <w:szCs w:val="28"/>
        </w:rPr>
        <w:t xml:space="preserve">. В торжестве приняли участие министр образования и науки ЧР </w:t>
      </w:r>
      <w:r w:rsidRPr="00F131B8">
        <w:rPr>
          <w:sz w:val="28"/>
          <w:szCs w:val="28"/>
        </w:rPr>
        <w:lastRenderedPageBreak/>
        <w:t xml:space="preserve">И.Б. </w:t>
      </w:r>
      <w:proofErr w:type="spellStart"/>
      <w:r w:rsidRPr="00F131B8">
        <w:rPr>
          <w:sz w:val="28"/>
          <w:szCs w:val="28"/>
        </w:rPr>
        <w:t>Байханов</w:t>
      </w:r>
      <w:proofErr w:type="spellEnd"/>
      <w:r w:rsidRPr="00F131B8">
        <w:rPr>
          <w:sz w:val="28"/>
          <w:szCs w:val="28"/>
        </w:rPr>
        <w:t xml:space="preserve">, председатель республиканской организации Профсоюза образования Х.М. </w:t>
      </w:r>
      <w:proofErr w:type="spellStart"/>
      <w:r w:rsidRPr="00F131B8">
        <w:rPr>
          <w:sz w:val="28"/>
          <w:szCs w:val="28"/>
        </w:rPr>
        <w:t>Герзелиев</w:t>
      </w:r>
      <w:proofErr w:type="spellEnd"/>
      <w:r w:rsidRPr="00F131B8">
        <w:rPr>
          <w:sz w:val="28"/>
          <w:szCs w:val="28"/>
        </w:rPr>
        <w:t xml:space="preserve">, глава Грозненского </w:t>
      </w:r>
      <w:proofErr w:type="gramStart"/>
      <w:r w:rsidRPr="00F131B8">
        <w:rPr>
          <w:sz w:val="28"/>
          <w:szCs w:val="28"/>
        </w:rPr>
        <w:t>муниципального  района</w:t>
      </w:r>
      <w:proofErr w:type="gramEnd"/>
      <w:r w:rsidRPr="00F131B8">
        <w:rPr>
          <w:sz w:val="28"/>
          <w:szCs w:val="28"/>
        </w:rPr>
        <w:t xml:space="preserve"> Б.С. </w:t>
      </w:r>
      <w:proofErr w:type="spellStart"/>
      <w:r w:rsidRPr="00F131B8">
        <w:rPr>
          <w:sz w:val="28"/>
          <w:szCs w:val="28"/>
        </w:rPr>
        <w:t>Хасиев</w:t>
      </w:r>
      <w:proofErr w:type="spellEnd"/>
      <w:r w:rsidRPr="00F131B8">
        <w:rPr>
          <w:sz w:val="28"/>
          <w:szCs w:val="28"/>
        </w:rPr>
        <w:t xml:space="preserve">, начальник управления образования района Р.Д. </w:t>
      </w:r>
      <w:proofErr w:type="spellStart"/>
      <w:r w:rsidRPr="00F131B8">
        <w:rPr>
          <w:sz w:val="28"/>
          <w:szCs w:val="28"/>
        </w:rPr>
        <w:t>Кадимагомаева</w:t>
      </w:r>
      <w:proofErr w:type="spellEnd"/>
      <w:r w:rsidRPr="00F131B8">
        <w:rPr>
          <w:sz w:val="28"/>
          <w:szCs w:val="28"/>
        </w:rPr>
        <w:t>.</w:t>
      </w:r>
    </w:p>
    <w:p w:rsidR="0017286B" w:rsidRPr="00F131B8" w:rsidRDefault="0017286B" w:rsidP="0017286B">
      <w:pPr>
        <w:pStyle w:val="aa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20 сентября на базе гимназии №12 города Грозный состоялось официальное открытие очередной комнаты психологической разгрузки. </w:t>
      </w:r>
    </w:p>
    <w:p w:rsidR="0017286B" w:rsidRPr="00F131B8" w:rsidRDefault="0017286B" w:rsidP="0017286B">
      <w:pPr>
        <w:pStyle w:val="aa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В гимназии в режиме полного дня обучаются 1 178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учеников,  а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 обучением и воспитанием их занято  138 работников. Все они являются   членами профсоюза. </w:t>
      </w:r>
    </w:p>
    <w:p w:rsidR="0017286B" w:rsidRDefault="0017286B" w:rsidP="001728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октябре </w:t>
      </w:r>
      <w:r w:rsidRPr="00F131B8">
        <w:rPr>
          <w:sz w:val="28"/>
          <w:szCs w:val="28"/>
        </w:rPr>
        <w:t xml:space="preserve">состоялось торжественное </w:t>
      </w:r>
      <w:proofErr w:type="gramStart"/>
      <w:r w:rsidRPr="00F131B8">
        <w:rPr>
          <w:sz w:val="28"/>
          <w:szCs w:val="28"/>
        </w:rPr>
        <w:t>открытие  еще</w:t>
      </w:r>
      <w:proofErr w:type="gramEnd"/>
      <w:r w:rsidRPr="00F131B8">
        <w:rPr>
          <w:sz w:val="28"/>
          <w:szCs w:val="28"/>
        </w:rPr>
        <w:t xml:space="preserve">  двух комнат психологической разгрузки: в СОШ №2 ст. Наурской и </w:t>
      </w:r>
      <w:r>
        <w:rPr>
          <w:sz w:val="28"/>
          <w:szCs w:val="28"/>
        </w:rPr>
        <w:t xml:space="preserve"> в </w:t>
      </w:r>
      <w:r w:rsidRPr="00F131B8">
        <w:rPr>
          <w:sz w:val="28"/>
          <w:szCs w:val="28"/>
        </w:rPr>
        <w:t>СОШ №5 г. Гудермес.</w:t>
      </w:r>
    </w:p>
    <w:p w:rsidR="0017286B" w:rsidRPr="00F131B8" w:rsidRDefault="0017286B" w:rsidP="001728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 конца 2018 года Профсоюз планирует открытие еще двух комнат психологической разгрузки.</w:t>
      </w:r>
    </w:p>
    <w:p w:rsidR="0017286B" w:rsidRDefault="0017286B" w:rsidP="00172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286B" w:rsidRPr="00F131B8" w:rsidRDefault="0017286B" w:rsidP="00172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>Встреча с директорами школ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На базе управления образования Сунженского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района  состоялась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встреча сотрудников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 Профсоюза образования с директорами общеобразовательных учреждений Сунженского района.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С директорами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школ  встретились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заведующий правозащитным отделом 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М.Исраилов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главный технический инспектор по охране труда Р. Мусаев, представитель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в Сунженском районе 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Мисирханова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Лейла.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встречи  Р.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Мусаев проинформировал руководителей образовательных учреждений о  видах документации, которую необходимо иметь в образовательном учреждении для его функциональной деятельности. Сделал подробное разъяснение по ним.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proofErr w:type="gramStart"/>
      <w:r w:rsidRPr="00F131B8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 остановился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на вопросах  повышения  с 1-го сентября 2018 года  размера заработной платы учителя.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В   помощь руководителям образовательных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учреждений  были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розданы  тексты Кодекса о  труде и Постановления №184.</w:t>
      </w:r>
    </w:p>
    <w:p w:rsidR="0017286B" w:rsidRPr="00F131B8" w:rsidRDefault="0017286B" w:rsidP="00172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>С заседания Координационного совета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В Доме профсоюзов под председательством С-Х.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состоялось заседание Координационного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совета  Профсоюза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работников обслуживающего и вспомогательного персонала общеобразовательных учреждений республики.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>В ходе заседания, в котором приняли участие с</w:t>
      </w:r>
      <w:r>
        <w:rPr>
          <w:rFonts w:ascii="Times New Roman" w:hAnsi="Times New Roman" w:cs="Times New Roman"/>
          <w:sz w:val="28"/>
          <w:szCs w:val="28"/>
        </w:rPr>
        <w:t xml:space="preserve">отрудники аппарата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были рассмотрены вопросы: «Об итогах  посещения общеобразовательных учреждений республики», «О проведенном семинаре для работников обслуживающего и вспомогательного персонала в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Веденском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районе».</w:t>
      </w:r>
      <w:r>
        <w:rPr>
          <w:rFonts w:ascii="Times New Roman" w:hAnsi="Times New Roman" w:cs="Times New Roman"/>
          <w:sz w:val="28"/>
          <w:szCs w:val="28"/>
        </w:rPr>
        <w:t xml:space="preserve"> Обозначены проблемы, выявленные в ходе проверок.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1B8">
        <w:rPr>
          <w:rFonts w:ascii="Times New Roman" w:hAnsi="Times New Roman" w:cs="Times New Roman"/>
          <w:sz w:val="28"/>
          <w:szCs w:val="28"/>
        </w:rPr>
        <w:lastRenderedPageBreak/>
        <w:t>По  итогам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обсужденных вопросов решено </w:t>
      </w:r>
      <w:r>
        <w:rPr>
          <w:rFonts w:ascii="Times New Roman" w:hAnsi="Times New Roman" w:cs="Times New Roman"/>
          <w:sz w:val="28"/>
          <w:szCs w:val="28"/>
        </w:rPr>
        <w:t>по согласованному графику</w:t>
      </w:r>
      <w:r w:rsidRPr="00F131B8">
        <w:rPr>
          <w:rFonts w:ascii="Times New Roman" w:hAnsi="Times New Roman" w:cs="Times New Roman"/>
          <w:sz w:val="28"/>
          <w:szCs w:val="28"/>
        </w:rPr>
        <w:t xml:space="preserve">   организовать встречу работников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с руководителями общеобразовательных учреждений республики.</w:t>
      </w:r>
    </w:p>
    <w:p w:rsidR="0017286B" w:rsidRPr="00F131B8" w:rsidRDefault="0017286B" w:rsidP="00172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F131B8">
        <w:rPr>
          <w:rFonts w:ascii="Times New Roman" w:hAnsi="Times New Roman" w:cs="Times New Roman"/>
          <w:b/>
          <w:sz w:val="28"/>
          <w:szCs w:val="28"/>
        </w:rPr>
        <w:t>заседания  КС</w:t>
      </w:r>
      <w:proofErr w:type="gramEnd"/>
      <w:r w:rsidRPr="00F131B8">
        <w:rPr>
          <w:rFonts w:ascii="Times New Roman" w:hAnsi="Times New Roman" w:cs="Times New Roman"/>
          <w:b/>
          <w:sz w:val="28"/>
          <w:szCs w:val="28"/>
        </w:rPr>
        <w:t xml:space="preserve"> уполномоченных  по охране труда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Состоялось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заседание  районного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Координационного совета   уполномоченных по охране труда первичных профсоюзных организаций  образовательных учреждений  Наурского района, в проведении которого приняли участите сотрудники аппарата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Р. Мусаев, Р.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Дидиева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 Были рассмотрены вопросы: «Анализ проделанной работы КС по охране труда», «О выполнении мероприятий в рамках «Года охраны труда».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Как доложил председатель КС по охране труда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13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А.Даудов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в ходе проверки выявлено, что здание СОШ </w:t>
      </w:r>
      <w:r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настоящем</w:t>
      </w:r>
      <w:r w:rsidRPr="00F131B8">
        <w:rPr>
          <w:rFonts w:ascii="Times New Roman" w:hAnsi="Times New Roman" w:cs="Times New Roman"/>
          <w:sz w:val="28"/>
          <w:szCs w:val="28"/>
        </w:rPr>
        <w:t xml:space="preserve"> техническом состоянии признано аварийным и непригодным для проведен</w:t>
      </w:r>
      <w:r>
        <w:rPr>
          <w:rFonts w:ascii="Times New Roman" w:hAnsi="Times New Roman" w:cs="Times New Roman"/>
          <w:sz w:val="28"/>
          <w:szCs w:val="28"/>
        </w:rPr>
        <w:t>ия занятий и нахождения в нем</w:t>
      </w:r>
      <w:r w:rsidRPr="00F131B8">
        <w:rPr>
          <w:rFonts w:ascii="Times New Roman" w:hAnsi="Times New Roman" w:cs="Times New Roman"/>
          <w:sz w:val="28"/>
          <w:szCs w:val="28"/>
        </w:rPr>
        <w:t xml:space="preserve"> детей и взрослых.  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Также в результате технического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обследования  здания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НОШ ст.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Ищерской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районной комиссией установлено, что стены  деформированы, фундаменты из кирпича и имеют трещины до 4 см шириной.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F131B8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B8">
        <w:rPr>
          <w:rFonts w:ascii="Times New Roman" w:hAnsi="Times New Roman" w:cs="Times New Roman"/>
          <w:sz w:val="28"/>
          <w:szCs w:val="28"/>
        </w:rPr>
        <w:t xml:space="preserve"> здание закрыто, а учащиеся обучаются в другой школе.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По данным министерства образования и науки ЧР в рамках государственной программы «Развитие образования Чеченской Республики на 2014-2020 годы» в 2019-2020 гг.  для НОШ ст.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Ищерской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роительство  нового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здания  </w:t>
      </w:r>
      <w:r w:rsidRPr="00F131B8">
        <w:rPr>
          <w:rFonts w:ascii="Times New Roman" w:hAnsi="Times New Roman" w:cs="Times New Roman"/>
          <w:sz w:val="28"/>
          <w:szCs w:val="28"/>
        </w:rPr>
        <w:t>на 480 ученических мест.</w:t>
      </w:r>
    </w:p>
    <w:p w:rsidR="0017286B" w:rsidRPr="00F131B8" w:rsidRDefault="0017286B" w:rsidP="00172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 xml:space="preserve">С заседания президиума </w:t>
      </w:r>
      <w:proofErr w:type="spellStart"/>
      <w:r w:rsidRPr="00F131B8">
        <w:rPr>
          <w:rFonts w:ascii="Times New Roman" w:hAnsi="Times New Roman" w:cs="Times New Roman"/>
          <w:b/>
          <w:sz w:val="28"/>
          <w:szCs w:val="28"/>
        </w:rPr>
        <w:t>рессовета</w:t>
      </w:r>
      <w:proofErr w:type="spellEnd"/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30 октября под председательством Х.М.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Герзелиева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председателя Профсоюза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образования,  состоялось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очередное заседание президиума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>, на котором было рассмотрено несколько вопросов о текущей профсоюзной работе.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 xml:space="preserve">основных,   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>вынесенных  на рассмотрение членов президиума, был  вопрос «Об изучении работы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в ППО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Гикаловской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СОШ Грозненского района.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Работа представителей Х.Д.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Дениева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и Р.Х.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по организации профсоюзной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ППО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обозначенных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школах</w:t>
      </w:r>
      <w:r w:rsidRPr="00F131B8">
        <w:rPr>
          <w:rFonts w:ascii="Times New Roman" w:hAnsi="Times New Roman" w:cs="Times New Roman"/>
          <w:sz w:val="28"/>
          <w:szCs w:val="28"/>
        </w:rPr>
        <w:t xml:space="preserve">  членами президиума была признана удовлетворительной.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рассмотрения  вопроса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 «О работе профсоюзных кружков по распространению духовно-нравственных и правовых знаний в ППО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района»  была дана  положительная оценка.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также доложил об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итогах  проведения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 первых занятий профсоюзных кружков в новом 2018-2019 учебном году, отметив, что кружковые занятия начаты во всех ППО, обозначены конкретные  темы для изучения, определено число слушателей каждого профсоюзного кружка.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F131B8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конкурса «Лучший эффективный коллективный договор образовательного учреждения»   при едином мнении члены  президиума  согласились с выводами комиссии и решили признать лучшим коллективный договор МБОУ «СОШ с. Большие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Варанды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Шатойского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района (председатель ППО Ч.А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директор школы – А.У.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Амхадов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>).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место присуждено</w:t>
      </w:r>
      <w:r w:rsidRPr="00F131B8">
        <w:rPr>
          <w:rFonts w:ascii="Times New Roman" w:hAnsi="Times New Roman" w:cs="Times New Roman"/>
          <w:sz w:val="28"/>
          <w:szCs w:val="28"/>
        </w:rPr>
        <w:t xml:space="preserve"> МБОУ «СОШ с.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Согунты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А.Ю.Абдулшаидова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>» Ножай-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 района (председатель ППО Х.Х. Адамова, директор школы – М.Т.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Такаев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) и третье место –  МБДОУ «Детский сад №2 «Радуга» с.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» Сунженского района (председатель ППО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З.С.Джанаралиева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 xml:space="preserve">, заведующая – Ш.К. </w:t>
      </w:r>
      <w:proofErr w:type="spellStart"/>
      <w:r w:rsidRPr="00F131B8">
        <w:rPr>
          <w:rFonts w:ascii="Times New Roman" w:hAnsi="Times New Roman" w:cs="Times New Roman"/>
          <w:sz w:val="28"/>
          <w:szCs w:val="28"/>
        </w:rPr>
        <w:t>Мустапаева</w:t>
      </w:r>
      <w:proofErr w:type="spellEnd"/>
      <w:r w:rsidRPr="00F131B8">
        <w:rPr>
          <w:rFonts w:ascii="Times New Roman" w:hAnsi="Times New Roman" w:cs="Times New Roman"/>
          <w:sz w:val="28"/>
          <w:szCs w:val="28"/>
        </w:rPr>
        <w:t>).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Как и коллективам,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занявшим  1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-3 места, так и всем участникам конкурса  решено вручить грамоты и  денежные поощрения. </w:t>
      </w:r>
    </w:p>
    <w:p w:rsidR="0017286B" w:rsidRPr="00F131B8" w:rsidRDefault="0017286B" w:rsidP="00172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B8">
        <w:rPr>
          <w:rFonts w:ascii="Times New Roman" w:hAnsi="Times New Roman" w:cs="Times New Roman"/>
          <w:sz w:val="28"/>
          <w:szCs w:val="28"/>
        </w:rPr>
        <w:t xml:space="preserve">Также в ходе заседания был рассмотрен вопрос о предстоящей в 2019 году отчетно-выборной кампании </w:t>
      </w:r>
      <w:proofErr w:type="gramStart"/>
      <w:r w:rsidRPr="00F131B8">
        <w:rPr>
          <w:rFonts w:ascii="Times New Roman" w:hAnsi="Times New Roman" w:cs="Times New Roman"/>
          <w:sz w:val="28"/>
          <w:szCs w:val="28"/>
        </w:rPr>
        <w:t>в  Профсоюзе</w:t>
      </w:r>
      <w:proofErr w:type="gramEnd"/>
      <w:r w:rsidRPr="00F131B8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7286B" w:rsidRPr="00F131B8" w:rsidRDefault="0017286B" w:rsidP="00172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>Напоминаем,</w:t>
      </w:r>
    </w:p>
    <w:p w:rsidR="00D248DE" w:rsidRDefault="0017286B" w:rsidP="00172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D248DE">
        <w:rPr>
          <w:rFonts w:ascii="Times New Roman" w:hAnsi="Times New Roman" w:cs="Times New Roman"/>
          <w:b/>
          <w:sz w:val="28"/>
          <w:szCs w:val="28"/>
        </w:rPr>
        <w:t>2 ноября состоится республиканский конкурс «Лучший уполномоченный по культурно-массовой работе»</w:t>
      </w:r>
      <w:bookmarkStart w:id="0" w:name="_GoBack"/>
      <w:bookmarkEnd w:id="0"/>
    </w:p>
    <w:p w:rsidR="0017286B" w:rsidRPr="00F131B8" w:rsidRDefault="0017286B" w:rsidP="00172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>6 ноября состоится конкурс   выразительного чтения</w:t>
      </w:r>
    </w:p>
    <w:p w:rsidR="0017286B" w:rsidRPr="00824135" w:rsidRDefault="0017286B" w:rsidP="0017286B">
      <w:pPr>
        <w:spacing w:line="240" w:lineRule="auto"/>
        <w:rPr>
          <w:b/>
          <w:sz w:val="28"/>
          <w:szCs w:val="28"/>
        </w:rPr>
      </w:pPr>
      <w:r w:rsidRPr="00F131B8">
        <w:rPr>
          <w:rFonts w:ascii="Times New Roman" w:hAnsi="Times New Roman" w:cs="Times New Roman"/>
          <w:b/>
          <w:sz w:val="28"/>
          <w:szCs w:val="28"/>
        </w:rPr>
        <w:t xml:space="preserve">7 ноября состоится </w:t>
      </w:r>
      <w:proofErr w:type="gramStart"/>
      <w:r w:rsidRPr="00F131B8">
        <w:rPr>
          <w:rFonts w:ascii="Times New Roman" w:hAnsi="Times New Roman" w:cs="Times New Roman"/>
          <w:b/>
          <w:sz w:val="28"/>
          <w:szCs w:val="28"/>
        </w:rPr>
        <w:t>конкурс  исполнителей</w:t>
      </w:r>
      <w:proofErr w:type="gramEnd"/>
      <w:r w:rsidRPr="00F131B8">
        <w:rPr>
          <w:rFonts w:ascii="Times New Roman" w:hAnsi="Times New Roman" w:cs="Times New Roman"/>
          <w:b/>
          <w:sz w:val="28"/>
          <w:szCs w:val="28"/>
        </w:rPr>
        <w:t xml:space="preserve"> бардовской </w:t>
      </w:r>
      <w:r w:rsidRPr="00824135">
        <w:rPr>
          <w:b/>
          <w:sz w:val="28"/>
          <w:szCs w:val="28"/>
        </w:rPr>
        <w:t>песни.</w:t>
      </w:r>
    </w:p>
    <w:p w:rsidR="00AA695A" w:rsidRPr="00146F32" w:rsidRDefault="00AA695A" w:rsidP="00146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6B" w:rsidRPr="0017286B" w:rsidRDefault="00490A85" w:rsidP="0017286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286B">
        <w:rPr>
          <w:rFonts w:ascii="Times New Roman" w:hAnsi="Times New Roman" w:cs="Times New Roman"/>
          <w:b/>
          <w:i/>
          <w:sz w:val="24"/>
          <w:szCs w:val="24"/>
        </w:rPr>
        <w:t>Организационно - и</w:t>
      </w:r>
      <w:r w:rsidR="00DC2DDB" w:rsidRPr="0017286B">
        <w:rPr>
          <w:rFonts w:ascii="Times New Roman" w:hAnsi="Times New Roman" w:cs="Times New Roman"/>
          <w:b/>
          <w:i/>
          <w:sz w:val="24"/>
          <w:szCs w:val="24"/>
        </w:rPr>
        <w:t xml:space="preserve">нформационный отдел </w:t>
      </w:r>
    </w:p>
    <w:p w:rsidR="00DC2DDB" w:rsidRPr="0017286B" w:rsidRDefault="00DC2DDB" w:rsidP="001728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86B">
        <w:rPr>
          <w:rFonts w:ascii="Times New Roman" w:hAnsi="Times New Roman" w:cs="Times New Roman"/>
          <w:b/>
          <w:i/>
          <w:sz w:val="24"/>
          <w:szCs w:val="24"/>
        </w:rPr>
        <w:t>аппарата республиканского Совета Профсоюза.</w:t>
      </w:r>
    </w:p>
    <w:p w:rsidR="00DC2DDB" w:rsidRPr="00E457E7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AA695A" w:rsidRDefault="00497979" w:rsidP="00AA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213360</wp:posOffset>
                </wp:positionV>
                <wp:extent cx="2371090" cy="505460"/>
                <wp:effectExtent l="0" t="0" r="381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DB" w:rsidRPr="00D16294" w:rsidRDefault="0017286B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"mailto:ressovet@mail.ru" </w:instrText>
                            </w:r>
                            <w:r>
                              <w:fldChar w:fldCharType="separate"/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ressovet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@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mail</w:t>
                            </w:r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.</w:t>
                            </w:r>
                            <w:proofErr w:type="spellStart"/>
                            <w:r w:rsidR="00DC2DDB" w:rsidRPr="00D16294"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5"/>
                                <w:rFonts w:ascii="Times New Roman" w:hAnsi="Times New Roman" w:cs="Times New Roman"/>
                                <w:color w:val="808080" w:themeColor="background1" w:themeShade="80"/>
                                <w:lang w:val="en-US"/>
                              </w:rPr>
                              <w:fldChar w:fldCharType="end"/>
                            </w:r>
                          </w:p>
                          <w:p w:rsidR="003C4745" w:rsidRDefault="00D248DE" w:rsidP="00DC2DDB">
                            <w:pPr>
                              <w:ind w:right="708"/>
                              <w:contextualSpacing/>
                            </w:pPr>
                            <w:hyperlink r:id="rId8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www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proofErr w:type="spellStart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proofErr w:type="spellEnd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proofErr w:type="spellStart"/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3C4745" w:rsidRPr="003C4745" w:rsidRDefault="003C4745" w:rsidP="00DC2DDB">
                            <w:pPr>
                              <w:ind w:right="708"/>
                              <w:contextualSpacing/>
                            </w:pPr>
                          </w:p>
                          <w:p w:rsidR="00DC2DDB" w:rsidRDefault="00DC2DDB" w:rsidP="00DC2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85pt;margin-top:16.8pt;width:186.7pt;height:39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D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fx8nqUlmCjYpum0mEX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" stroked="f">
                <v:textbox>
                  <w:txbxContent>
                    <w:p w:rsidR="00DC2DDB" w:rsidRPr="00D16294" w:rsidRDefault="0017286B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"mailto:ressovet@mail.ru" </w:instrText>
                      </w:r>
                      <w:r>
                        <w:fldChar w:fldCharType="separate"/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ressovet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</w:rPr>
                        <w:t>@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mail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</w:rPr>
                        <w:t>.</w:t>
                      </w:r>
                      <w:proofErr w:type="spellStart"/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fldChar w:fldCharType="end"/>
                      </w:r>
                    </w:p>
                    <w:p w:rsidR="003C4745" w:rsidRDefault="0017286B" w:rsidP="00DC2DDB">
                      <w:pPr>
                        <w:ind w:right="708"/>
                        <w:contextualSpacing/>
                      </w:pPr>
                      <w:hyperlink r:id="rId9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www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proofErr w:type="spellStart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proofErr w:type="spellEnd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proofErr w:type="spellStart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3C4745" w:rsidRPr="003C4745" w:rsidRDefault="003C4745" w:rsidP="00DC2DDB">
                      <w:pPr>
                        <w:ind w:right="708"/>
                        <w:contextualSpacing/>
                      </w:pPr>
                    </w:p>
                    <w:p w:rsidR="00DC2DDB" w:rsidRDefault="00DC2DDB" w:rsidP="00DC2DDB"/>
                  </w:txbxContent>
                </v:textbox>
              </v:shape>
            </w:pict>
          </mc:Fallback>
        </mc:AlternateContent>
      </w:r>
    </w:p>
    <w:p w:rsidR="00AA695A" w:rsidRPr="00146F32" w:rsidRDefault="00146F3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6F3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5E3AC9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46F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286B" w:rsidRPr="0017286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2DDB" w:rsidRPr="00AA695A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="00F734F3" w:rsidRPr="00AA695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C4745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745">
        <w:rPr>
          <w:rFonts w:ascii="Times New Roman" w:hAnsi="Times New Roman" w:cs="Times New Roman"/>
          <w:sz w:val="24"/>
          <w:szCs w:val="24"/>
        </w:rPr>
        <w:t>г</w:t>
      </w:r>
      <w:r w:rsidR="003C4745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695A" w:rsidRPr="00146F32" w:rsidRDefault="00AA695A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4EB3" w:rsidRPr="00146F32" w:rsidRDefault="00714EB3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4745" w:rsidRPr="00AA695A" w:rsidRDefault="003C4745" w:rsidP="00AA695A">
      <w:pPr>
        <w:tabs>
          <w:tab w:val="left" w:pos="558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57175" cy="257175"/>
            <wp:effectExtent l="19050" t="0" r="0" b="0"/>
            <wp:docPr id="5" name="Рисунок 1" descr="http://207school.spb.ru/upload/medialibrary/97b/97b08fa1e1cea2f8c93a302de7d8f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7school.spb.ru/upload/medialibrary/97b/97b08fa1e1cea2f8c93a302de7d8f3e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proofErr w:type="spellEnd"/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6" name="Рисунок 4" descr="http://grozrab.com/wp-content/uploads/2018/01/1200x63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zrab.com/wp-content/uploads/2018/01/1200x630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proofErr w:type="spellEnd"/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257175" cy="257175"/>
            <wp:effectExtent l="19050" t="0" r="9525" b="0"/>
            <wp:docPr id="7" name="Рисунок 7" descr="https://www.zean.ua/image/cache/00001/icons/social-facebook-icon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ean.ua/image/cache/00001/icons/social-facebook-icon-1024x10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proofErr w:type="spellEnd"/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A695A">
        <w:rPr>
          <w:noProof/>
        </w:rPr>
        <w:drawing>
          <wp:inline distT="0" distB="0" distL="0" distR="0">
            <wp:extent cx="257175" cy="257175"/>
            <wp:effectExtent l="19050" t="0" r="9525" b="0"/>
            <wp:docPr id="8" name="Рисунок 1" descr="ÐÐ°ÑÑÐ¸Ð½ÐºÐ¸ Ð¿Ð¾ Ð·Ð°Ð¿ÑÐ¾ÑÑ Ð²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95A">
        <w:rPr>
          <w:rFonts w:ascii="Times New Roman" w:hAnsi="Times New Roman" w:cs="Times New Roman"/>
          <w:sz w:val="24"/>
          <w:szCs w:val="24"/>
        </w:rPr>
        <w:t>Рессовет</w:t>
      </w:r>
      <w:proofErr w:type="spellEnd"/>
    </w:p>
    <w:p w:rsidR="00AA695A" w:rsidRPr="00AA695A" w:rsidRDefault="00AA695A" w:rsidP="003C4745">
      <w:pPr>
        <w:tabs>
          <w:tab w:val="left" w:pos="5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AA695A" w:rsidRPr="00AA695A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5742"/>
    <w:multiLevelType w:val="hybridMultilevel"/>
    <w:tmpl w:val="7256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49"/>
    <w:rsid w:val="00013520"/>
    <w:rsid w:val="000831B5"/>
    <w:rsid w:val="000A6CC8"/>
    <w:rsid w:val="000B6665"/>
    <w:rsid w:val="00110289"/>
    <w:rsid w:val="001228B1"/>
    <w:rsid w:val="00130CDB"/>
    <w:rsid w:val="0013196E"/>
    <w:rsid w:val="001353A1"/>
    <w:rsid w:val="00146F32"/>
    <w:rsid w:val="0014747B"/>
    <w:rsid w:val="0017286B"/>
    <w:rsid w:val="00194377"/>
    <w:rsid w:val="001A30D6"/>
    <w:rsid w:val="001B05DC"/>
    <w:rsid w:val="001B4C3E"/>
    <w:rsid w:val="001E1EF2"/>
    <w:rsid w:val="001E77EF"/>
    <w:rsid w:val="001F11D8"/>
    <w:rsid w:val="001F3EE5"/>
    <w:rsid w:val="002002A0"/>
    <w:rsid w:val="00200E26"/>
    <w:rsid w:val="002137ED"/>
    <w:rsid w:val="00220E0D"/>
    <w:rsid w:val="002228C8"/>
    <w:rsid w:val="0022329C"/>
    <w:rsid w:val="00285EAE"/>
    <w:rsid w:val="00290992"/>
    <w:rsid w:val="00295C01"/>
    <w:rsid w:val="002C69EF"/>
    <w:rsid w:val="002D72F6"/>
    <w:rsid w:val="002F4B9E"/>
    <w:rsid w:val="002F73D7"/>
    <w:rsid w:val="00301EEB"/>
    <w:rsid w:val="003525CD"/>
    <w:rsid w:val="0035473E"/>
    <w:rsid w:val="00374624"/>
    <w:rsid w:val="003764DD"/>
    <w:rsid w:val="003C4745"/>
    <w:rsid w:val="003D6050"/>
    <w:rsid w:val="004210BC"/>
    <w:rsid w:val="0042458C"/>
    <w:rsid w:val="0048063C"/>
    <w:rsid w:val="004860BA"/>
    <w:rsid w:val="00490A85"/>
    <w:rsid w:val="00497979"/>
    <w:rsid w:val="00497B2D"/>
    <w:rsid w:val="004A44C3"/>
    <w:rsid w:val="004A7402"/>
    <w:rsid w:val="004B1CD8"/>
    <w:rsid w:val="004C679D"/>
    <w:rsid w:val="004F470B"/>
    <w:rsid w:val="005466E8"/>
    <w:rsid w:val="005522CA"/>
    <w:rsid w:val="005560DB"/>
    <w:rsid w:val="005771DB"/>
    <w:rsid w:val="005B35ED"/>
    <w:rsid w:val="005E3AC9"/>
    <w:rsid w:val="005E75FE"/>
    <w:rsid w:val="005F5A49"/>
    <w:rsid w:val="0060064E"/>
    <w:rsid w:val="00624842"/>
    <w:rsid w:val="00647269"/>
    <w:rsid w:val="00654D0E"/>
    <w:rsid w:val="0066143C"/>
    <w:rsid w:val="006674A1"/>
    <w:rsid w:val="006B49CD"/>
    <w:rsid w:val="006F5D6E"/>
    <w:rsid w:val="006F7AEF"/>
    <w:rsid w:val="00706EC9"/>
    <w:rsid w:val="00714EB3"/>
    <w:rsid w:val="00737657"/>
    <w:rsid w:val="00761010"/>
    <w:rsid w:val="00761933"/>
    <w:rsid w:val="00777D60"/>
    <w:rsid w:val="00791B39"/>
    <w:rsid w:val="007D33E4"/>
    <w:rsid w:val="007F5B72"/>
    <w:rsid w:val="0080535C"/>
    <w:rsid w:val="0081442E"/>
    <w:rsid w:val="00826BA6"/>
    <w:rsid w:val="00862945"/>
    <w:rsid w:val="00871256"/>
    <w:rsid w:val="0088119E"/>
    <w:rsid w:val="008F7003"/>
    <w:rsid w:val="009103E3"/>
    <w:rsid w:val="00910B53"/>
    <w:rsid w:val="0092089B"/>
    <w:rsid w:val="009A7CD7"/>
    <w:rsid w:val="009C4567"/>
    <w:rsid w:val="00A02ECB"/>
    <w:rsid w:val="00A10739"/>
    <w:rsid w:val="00A173C5"/>
    <w:rsid w:val="00A21102"/>
    <w:rsid w:val="00A52827"/>
    <w:rsid w:val="00A53198"/>
    <w:rsid w:val="00A55FDC"/>
    <w:rsid w:val="00A63C23"/>
    <w:rsid w:val="00AA0099"/>
    <w:rsid w:val="00AA695A"/>
    <w:rsid w:val="00AB3735"/>
    <w:rsid w:val="00AB5D1B"/>
    <w:rsid w:val="00AB7EA2"/>
    <w:rsid w:val="00AD769A"/>
    <w:rsid w:val="00B03F8E"/>
    <w:rsid w:val="00B509B7"/>
    <w:rsid w:val="00B774E4"/>
    <w:rsid w:val="00B90321"/>
    <w:rsid w:val="00B933ED"/>
    <w:rsid w:val="00BE2235"/>
    <w:rsid w:val="00C02F86"/>
    <w:rsid w:val="00C0628B"/>
    <w:rsid w:val="00C16EF7"/>
    <w:rsid w:val="00C66385"/>
    <w:rsid w:val="00C67089"/>
    <w:rsid w:val="00C73737"/>
    <w:rsid w:val="00C737BC"/>
    <w:rsid w:val="00C85E78"/>
    <w:rsid w:val="00CA0454"/>
    <w:rsid w:val="00CD1719"/>
    <w:rsid w:val="00CD2BB1"/>
    <w:rsid w:val="00CD4A57"/>
    <w:rsid w:val="00CD68AA"/>
    <w:rsid w:val="00CD68BE"/>
    <w:rsid w:val="00CF1EA5"/>
    <w:rsid w:val="00CF214D"/>
    <w:rsid w:val="00D16294"/>
    <w:rsid w:val="00D22CC9"/>
    <w:rsid w:val="00D248DE"/>
    <w:rsid w:val="00D36A23"/>
    <w:rsid w:val="00D51C35"/>
    <w:rsid w:val="00DA4EE2"/>
    <w:rsid w:val="00DC2DDB"/>
    <w:rsid w:val="00DC6750"/>
    <w:rsid w:val="00DD6FD6"/>
    <w:rsid w:val="00DE28B9"/>
    <w:rsid w:val="00E02D1D"/>
    <w:rsid w:val="00E37A30"/>
    <w:rsid w:val="00E434E8"/>
    <w:rsid w:val="00E457E7"/>
    <w:rsid w:val="00E77020"/>
    <w:rsid w:val="00ED7BF2"/>
    <w:rsid w:val="00EF65AA"/>
    <w:rsid w:val="00F27899"/>
    <w:rsid w:val="00F30D22"/>
    <w:rsid w:val="00F32D11"/>
    <w:rsid w:val="00F42EBE"/>
    <w:rsid w:val="00F521B7"/>
    <w:rsid w:val="00F52559"/>
    <w:rsid w:val="00F672E6"/>
    <w:rsid w:val="00F734F3"/>
    <w:rsid w:val="00FA2A88"/>
    <w:rsid w:val="00FA4EC9"/>
    <w:rsid w:val="00FB0DD5"/>
    <w:rsid w:val="00FC3725"/>
    <w:rsid w:val="00FE0742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573C"/>
  <w15:docId w15:val="{D631FE6C-A9B9-4C9C-8D84-A6A91D1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7B"/>
  </w:style>
  <w:style w:type="paragraph" w:styleId="1">
    <w:name w:val="heading 1"/>
    <w:basedOn w:val="a"/>
    <w:link w:val="10"/>
    <w:uiPriority w:val="9"/>
    <w:qFormat/>
    <w:rsid w:val="0020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EE2"/>
  </w:style>
  <w:style w:type="paragraph" w:styleId="a3">
    <w:name w:val="Balloon Text"/>
    <w:basedOn w:val="a"/>
    <w:link w:val="a4"/>
    <w:uiPriority w:val="99"/>
    <w:semiHidden/>
    <w:unhideWhenUsed/>
    <w:rsid w:val="00D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002A0"/>
    <w:rPr>
      <w:color w:val="0000FF"/>
      <w:u w:val="single"/>
    </w:rPr>
  </w:style>
  <w:style w:type="character" w:customStyle="1" w:styleId="view">
    <w:name w:val="view"/>
    <w:basedOn w:val="a0"/>
    <w:rsid w:val="002002A0"/>
  </w:style>
  <w:style w:type="paragraph" w:styleId="a6">
    <w:name w:val="Normal (Web)"/>
    <w:basedOn w:val="a"/>
    <w:uiPriority w:val="99"/>
    <w:unhideWhenUsed/>
    <w:rsid w:val="0020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1933"/>
    <w:rPr>
      <w:b/>
      <w:bCs/>
    </w:rPr>
  </w:style>
  <w:style w:type="paragraph" w:styleId="a8">
    <w:name w:val="List Paragraph"/>
    <w:basedOn w:val="a"/>
    <w:uiPriority w:val="34"/>
    <w:qFormat/>
    <w:rsid w:val="004A740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1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01E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5771DB"/>
    <w:pPr>
      <w:spacing w:after="0" w:line="240" w:lineRule="auto"/>
    </w:pPr>
  </w:style>
  <w:style w:type="paragraph" w:customStyle="1" w:styleId="podvodka">
    <w:name w:val="podvodka"/>
    <w:basedOn w:val="a"/>
    <w:rsid w:val="003C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sovet.r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ressov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2AD5-B108-43E5-8FE5-5D1B70C6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utro3</dc:creator>
  <cp:lastModifiedBy>Пользователь</cp:lastModifiedBy>
  <cp:revision>5</cp:revision>
  <cp:lastPrinted>2017-01-24T10:55:00Z</cp:lastPrinted>
  <dcterms:created xsi:type="dcterms:W3CDTF">2018-10-02T07:54:00Z</dcterms:created>
  <dcterms:modified xsi:type="dcterms:W3CDTF">2018-11-01T07:50:00Z</dcterms:modified>
</cp:coreProperties>
</file>