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40" w:rsidRPr="00553440" w:rsidRDefault="00553440" w:rsidP="00553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5344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553440" w:rsidRPr="00553440" w:rsidRDefault="00553440" w:rsidP="00553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5344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553440" w:rsidRPr="00553440" w:rsidRDefault="00553440" w:rsidP="0055344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5344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553440" w:rsidRPr="00553440" w:rsidRDefault="00553440" w:rsidP="0055344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5344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553440" w:rsidRPr="00553440" w:rsidRDefault="00553440" w:rsidP="0055344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5344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553440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55344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553440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55344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553440" w:rsidRPr="00553440" w:rsidRDefault="00553440" w:rsidP="0055344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5344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553440" w:rsidRPr="00553440" w:rsidRDefault="00553440" w:rsidP="0055344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553440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B555412" wp14:editId="23870750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553440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0E305A90" wp14:editId="700EF943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440" w:rsidRPr="00553440" w:rsidRDefault="00553440" w:rsidP="00553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55344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55344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55344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55344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55344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553440" w:rsidRPr="00553440" w:rsidRDefault="00553440" w:rsidP="00553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55344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55344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55344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553440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55344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7" w:history="1">
        <w:r w:rsidRPr="00553440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553440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553440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553440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553440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553440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553440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553440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553440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553440" w:rsidRPr="00553440" w:rsidRDefault="00553440" w:rsidP="005534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553440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553440" w:rsidRDefault="00553440" w:rsidP="00553440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3C1C53" w:rsidRDefault="003C1C53" w:rsidP="003C1C53"/>
    <w:p w:rsidR="003C1C53" w:rsidRPr="00D04256" w:rsidRDefault="00FF1359" w:rsidP="003C1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«18</w:t>
      </w:r>
      <w:r w:rsidR="003C1C53" w:rsidRPr="00D04256">
        <w:rPr>
          <w:rFonts w:ascii="Times New Roman" w:hAnsi="Times New Roman" w:cs="Times New Roman"/>
          <w:sz w:val="28"/>
          <w:szCs w:val="28"/>
        </w:rPr>
        <w:t>»</w:t>
      </w:r>
      <w:r w:rsidR="003C1C53">
        <w:rPr>
          <w:rFonts w:ascii="Times New Roman" w:hAnsi="Times New Roman" w:cs="Times New Roman"/>
          <w:sz w:val="28"/>
          <w:szCs w:val="28"/>
        </w:rPr>
        <w:t xml:space="preserve"> января  2018</w:t>
      </w:r>
      <w:r w:rsidR="003C1C53" w:rsidRPr="00D04256">
        <w:rPr>
          <w:rFonts w:ascii="Times New Roman" w:hAnsi="Times New Roman" w:cs="Times New Roman"/>
          <w:sz w:val="28"/>
          <w:szCs w:val="28"/>
        </w:rPr>
        <w:t>г.</w:t>
      </w:r>
      <w:r w:rsidR="003C1C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 ____</w:t>
      </w:r>
    </w:p>
    <w:p w:rsidR="003C1C53" w:rsidRPr="00E5239D" w:rsidRDefault="003C1C53" w:rsidP="003C1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39D">
        <w:rPr>
          <w:rFonts w:ascii="Times New Roman" w:hAnsi="Times New Roman" w:cs="Times New Roman"/>
          <w:b/>
          <w:sz w:val="28"/>
          <w:szCs w:val="28"/>
        </w:rPr>
        <w:t xml:space="preserve">Пресс – релиз </w:t>
      </w:r>
      <w:r w:rsidR="00FF1359">
        <w:rPr>
          <w:rFonts w:ascii="Times New Roman" w:hAnsi="Times New Roman" w:cs="Times New Roman"/>
          <w:b/>
          <w:sz w:val="28"/>
          <w:szCs w:val="28"/>
        </w:rPr>
        <w:t>от 18</w:t>
      </w:r>
      <w:r>
        <w:rPr>
          <w:rFonts w:ascii="Times New Roman" w:hAnsi="Times New Roman" w:cs="Times New Roman"/>
          <w:b/>
          <w:sz w:val="28"/>
          <w:szCs w:val="28"/>
        </w:rPr>
        <w:t>.01.18</w:t>
      </w:r>
      <w:r w:rsidRPr="00E5239D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D936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по проведенным мероприятиям за неделю</w:t>
      </w:r>
      <w:r w:rsidR="001A4A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4A62" w:rsidRPr="00D9363F" w:rsidRDefault="00D9363F" w:rsidP="00D9363F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  <w:r w:rsidRPr="000450A1">
        <w:rPr>
          <w:rFonts w:ascii="Times New Roman" w:eastAsia="Calibri" w:hAnsi="Times New Roman" w:cs="Times New Roman"/>
          <w:b/>
          <w:sz w:val="28"/>
          <w:szCs w:val="28"/>
        </w:rPr>
        <w:t>16 января</w:t>
      </w:r>
      <w:r w:rsidRPr="00D936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50A1">
        <w:rPr>
          <w:rFonts w:ascii="Times New Roman" w:eastAsia="Calibri" w:hAnsi="Times New Roman" w:cs="Times New Roman"/>
          <w:b/>
          <w:sz w:val="28"/>
          <w:szCs w:val="28"/>
        </w:rPr>
        <w:t>проведен у</w:t>
      </w:r>
      <w:r w:rsidR="004563E3" w:rsidRPr="000450A1">
        <w:rPr>
          <w:rFonts w:ascii="Times New Roman" w:eastAsia="Calibri" w:hAnsi="Times New Roman" w:cs="Times New Roman"/>
          <w:b/>
          <w:sz w:val="28"/>
          <w:szCs w:val="28"/>
        </w:rPr>
        <w:t>рок ОБЖ</w:t>
      </w:r>
      <w:r w:rsidR="004563E3" w:rsidRPr="000450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4FB" w:rsidRPr="00D9363F">
        <w:rPr>
          <w:rFonts w:ascii="Times New Roman" w:eastAsia="Calibri" w:hAnsi="Times New Roman" w:cs="Times New Roman"/>
          <w:sz w:val="28"/>
          <w:szCs w:val="28"/>
        </w:rPr>
        <w:t>по теме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3440" w:rsidRPr="00D9363F">
        <w:rPr>
          <w:rFonts w:ascii="Times New Roman" w:eastAsia="Calibri" w:hAnsi="Times New Roman" w:cs="Times New Roman"/>
          <w:sz w:val="28"/>
          <w:szCs w:val="28"/>
        </w:rPr>
        <w:t>«Профилактика экстремистских проявлений в молодежной среде»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(с приглашением сотрудников </w:t>
      </w:r>
      <w:r w:rsidR="00553440" w:rsidRPr="00D9363F">
        <w:rPr>
          <w:rFonts w:ascii="Times New Roman" w:eastAsia="Calibri" w:hAnsi="Times New Roman" w:cs="Times New Roman"/>
          <w:sz w:val="28"/>
          <w:szCs w:val="28"/>
        </w:rPr>
        <w:t>полиции)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D24FB" w:rsidRPr="00D936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2A1A" w:rsidRPr="00D9363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384A62" w:rsidRPr="00DD24FB" w:rsidRDefault="006739D1" w:rsidP="005B77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экстремизма в молодежной среде - это одна из первоочередных задач образовательной сферы и общества в целом. Это сложная социально-психологическая проблема, которая в современных условиях стала актуальной для всех государств мира. </w:t>
      </w:r>
    </w:p>
    <w:p w:rsidR="005E36D4" w:rsidRPr="008C5DB0" w:rsidRDefault="005B7767" w:rsidP="00E214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384A62" w:rsidRPr="0038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экстремизма в первую очередь </w:t>
      </w:r>
      <w:r w:rsidR="00FD0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среди детей, подростков и молодежи</w:t>
      </w:r>
      <w:r w:rsidR="00384A62" w:rsidRPr="0038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этот слой общества наиболее подвержен влиянию подобных радикальных идей, что связано с неокрепшей психикой и отсутствием твердой жизненной позиции. </w:t>
      </w:r>
      <w:r w:rsidR="005E3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это, проводится работа с детьми в разной форме. </w:t>
      </w:r>
      <w:r w:rsidR="005E36D4" w:rsidRPr="00D3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сегодня, </w:t>
      </w:r>
      <w:r w:rsidR="005E3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января </w:t>
      </w:r>
      <w:r w:rsidR="005E36D4" w:rsidRPr="00D33D9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помочь ребята</w:t>
      </w:r>
      <w:r w:rsidR="005E36D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E36D4" w:rsidRPr="00D33D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понять, где</w:t>
      </w:r>
      <w:r w:rsidR="005E36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36D4" w:rsidRPr="00D3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а где ложь собрались за </w:t>
      </w:r>
      <w:r w:rsidR="005E3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круглым столом </w:t>
      </w:r>
      <w:r w:rsidR="003A44D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ОБЖ</w:t>
      </w:r>
      <w:r w:rsidR="003A4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4D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Тилеков</w:t>
      </w:r>
      <w:proofErr w:type="spellEnd"/>
      <w:r w:rsidR="003A4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A62" w:rsidRPr="0038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сотрудники правоохранительных органов </w:t>
      </w:r>
      <w:proofErr w:type="spellStart"/>
      <w:r w:rsidR="005E36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53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куев</w:t>
      </w:r>
      <w:proofErr w:type="spellEnd"/>
      <w:r w:rsidR="003C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53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Саламу</w:t>
      </w:r>
      <w:proofErr w:type="spellEnd"/>
      <w:r w:rsidR="003C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3C53A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Янмурзаев</w:t>
      </w:r>
      <w:proofErr w:type="spellEnd"/>
      <w:r w:rsidR="003C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53A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Джалиль</w:t>
      </w:r>
      <w:proofErr w:type="spellEnd"/>
      <w:r w:rsidR="003C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преподаватель по ДНВ </w:t>
      </w:r>
      <w:proofErr w:type="spellStart"/>
      <w:r w:rsidR="003C53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Темиралиев</w:t>
      </w:r>
      <w:proofErr w:type="spellEnd"/>
      <w:r w:rsidR="003C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В.И.,</w:t>
      </w:r>
      <w:r w:rsidR="008C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</w:t>
      </w:r>
      <w:r w:rsidR="00384A62" w:rsidRPr="00384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провели совместную работу </w:t>
      </w:r>
      <w:r w:rsidR="005E3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E36D4" w:rsidRPr="005E36D4">
        <w:rPr>
          <w:rFonts w:ascii="Times New Roman" w:eastAsia="Calibri" w:hAnsi="Times New Roman" w:cs="Times New Roman"/>
          <w:sz w:val="28"/>
          <w:szCs w:val="28"/>
        </w:rPr>
        <w:t>п</w:t>
      </w:r>
      <w:r w:rsidR="005E36D4">
        <w:rPr>
          <w:rFonts w:ascii="Times New Roman" w:eastAsia="Calibri" w:hAnsi="Times New Roman" w:cs="Times New Roman"/>
          <w:sz w:val="28"/>
          <w:szCs w:val="28"/>
        </w:rPr>
        <w:t>рофилактике</w:t>
      </w:r>
      <w:r w:rsidR="005E36D4" w:rsidRPr="005E36D4">
        <w:rPr>
          <w:rFonts w:ascii="Times New Roman" w:eastAsia="Calibri" w:hAnsi="Times New Roman" w:cs="Times New Roman"/>
          <w:sz w:val="28"/>
          <w:szCs w:val="28"/>
        </w:rPr>
        <w:t xml:space="preserve"> экстремистских проявлений в молодежной среде.</w:t>
      </w:r>
      <w:r w:rsidR="00E2144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E2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открыл учитель ОБЖ Амир </w:t>
      </w:r>
      <w:proofErr w:type="spellStart"/>
      <w:r w:rsidR="00E214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Рашидханович</w:t>
      </w:r>
      <w:proofErr w:type="spellEnd"/>
      <w:r w:rsidR="00E2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6D4" w:rsidRPr="00D33D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="00E214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E36D4" w:rsidRPr="00D3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36D4" w:rsidRPr="00D33D91" w:rsidRDefault="005E36D4" w:rsidP="005E3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9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неинтересных в мире нет,</w:t>
      </w:r>
      <w:r w:rsidRPr="00D33D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судьбы – как история планет.</w:t>
      </w:r>
      <w:r w:rsidRPr="00D33D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каждой  все особое, своё.</w:t>
      </w:r>
      <w:r w:rsidRPr="00D33D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нет планет, похожих на неё.</w:t>
      </w:r>
      <w:r w:rsidRPr="00D33D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 Е. Евтушенко</w:t>
      </w:r>
    </w:p>
    <w:p w:rsidR="00E2144F" w:rsidRDefault="00E2144F" w:rsidP="005E36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обучающимися 9-11 классов, ещё раз разобрали </w:t>
      </w:r>
      <w:r w:rsidR="005E36D4" w:rsidRPr="00236801">
        <w:rPr>
          <w:rFonts w:ascii="Times New Roman" w:hAnsi="Times New Roman" w:cs="Times New Roman"/>
          <w:sz w:val="28"/>
          <w:szCs w:val="28"/>
          <w:lang w:eastAsia="ru-RU"/>
        </w:rPr>
        <w:t>смысл 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одержание понятия «экстремизм», что экстремизм, это </w:t>
      </w:r>
      <w:r w:rsidR="005E36D4" w:rsidRPr="00236801">
        <w:rPr>
          <w:rFonts w:ascii="Times New Roman" w:hAnsi="Times New Roman" w:cs="Times New Roman"/>
          <w:sz w:val="28"/>
          <w:szCs w:val="28"/>
          <w:lang w:eastAsia="ru-RU"/>
        </w:rPr>
        <w:t xml:space="preserve"> приверженность к крайним идеям, взглядам и действиям. Ему присущи насилие или его угроза, </w:t>
      </w:r>
      <w:r w:rsidR="005E36D4" w:rsidRPr="002368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однобокость в восприятии проблем и поиске путей их решения, стремлении навязать свои принципы и взгляды, фанатизм, опора на чувства, инстинкты, предрассудки, неспособность или игнорирование толерантности, компромиссов. </w:t>
      </w:r>
    </w:p>
    <w:p w:rsidR="00E2144F" w:rsidRPr="00236801" w:rsidRDefault="00E2144F" w:rsidP="00E2144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Сотрудники полиции рассмотрели Федеральный закон</w:t>
      </w:r>
      <w:r w:rsidRPr="00236801">
        <w:rPr>
          <w:rFonts w:ascii="Times New Roman" w:hAnsi="Times New Roman" w:cs="Times New Roman"/>
          <w:sz w:val="28"/>
          <w:szCs w:val="28"/>
          <w:lang w:eastAsia="ru-RU"/>
        </w:rPr>
        <w:t xml:space="preserve"> от 25.07.2002 г. № 114-ФЗ «О противодействии экстремистской деятельности». </w:t>
      </w:r>
    </w:p>
    <w:p w:rsidR="00E2144F" w:rsidRDefault="00D67CF3" w:rsidP="005E36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ходе беседы с обучающимися обсудили следующие вопросы:</w:t>
      </w:r>
    </w:p>
    <w:p w:rsidR="005E36D4" w:rsidRPr="00D67CF3" w:rsidRDefault="005E36D4" w:rsidP="005E36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67CF3">
        <w:rPr>
          <w:rFonts w:ascii="Times New Roman" w:hAnsi="Times New Roman" w:cs="Times New Roman"/>
          <w:iCs/>
          <w:sz w:val="28"/>
          <w:szCs w:val="28"/>
          <w:lang w:eastAsia="ru-RU"/>
        </w:rPr>
        <w:t>1</w:t>
      </w:r>
      <w:r w:rsidRPr="00D67CF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67CF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Почему возникает тенденция пренебрежительно относиться к определенным группам людей? </w:t>
      </w:r>
    </w:p>
    <w:p w:rsidR="005E36D4" w:rsidRPr="00D67CF3" w:rsidRDefault="005E36D4" w:rsidP="005E36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67CF3">
        <w:rPr>
          <w:rFonts w:ascii="Times New Roman" w:hAnsi="Times New Roman" w:cs="Times New Roman"/>
          <w:iCs/>
          <w:sz w:val="28"/>
          <w:szCs w:val="28"/>
          <w:lang w:eastAsia="ru-RU"/>
        </w:rPr>
        <w:t>2. Чем могут отличаться от нас некото</w:t>
      </w:r>
      <w:bookmarkStart w:id="0" w:name="_GoBack"/>
      <w:bookmarkEnd w:id="0"/>
      <w:r w:rsidRPr="00D67CF3">
        <w:rPr>
          <w:rFonts w:ascii="Times New Roman" w:hAnsi="Times New Roman" w:cs="Times New Roman"/>
          <w:iCs/>
          <w:sz w:val="28"/>
          <w:szCs w:val="28"/>
          <w:lang w:eastAsia="ru-RU"/>
        </w:rPr>
        <w:t>рые группы людей</w:t>
      </w:r>
      <w:r w:rsidR="00D67CF3" w:rsidRPr="00D67CF3">
        <w:rPr>
          <w:rFonts w:ascii="Times New Roman" w:hAnsi="Times New Roman" w:cs="Times New Roman"/>
          <w:iCs/>
          <w:sz w:val="28"/>
          <w:szCs w:val="28"/>
          <w:lang w:eastAsia="ru-RU"/>
        </w:rPr>
        <w:t>?</w:t>
      </w:r>
      <w:r w:rsidRPr="00D67CF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E36D4" w:rsidRPr="00D67CF3" w:rsidRDefault="005E36D4" w:rsidP="005E36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67CF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3. Почему существуют различия национальные, расовые, религиозные? </w:t>
      </w:r>
    </w:p>
    <w:p w:rsidR="005E36D4" w:rsidRPr="00D67CF3" w:rsidRDefault="005E36D4" w:rsidP="005E36D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67CF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4. Являются ли национальная или расовая принадлежность и культурные (религиозные) обычаи страны заслугой человека? Почему? </w:t>
      </w:r>
    </w:p>
    <w:p w:rsidR="009101E5" w:rsidRDefault="009E7717" w:rsidP="009E7717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101E5" w:rsidRPr="00236801">
        <w:rPr>
          <w:rFonts w:ascii="Times New Roman" w:hAnsi="Times New Roman" w:cs="Times New Roman"/>
          <w:sz w:val="28"/>
          <w:szCs w:val="28"/>
          <w:lang w:eastAsia="ru-RU"/>
        </w:rPr>
        <w:t>одводя итог</w:t>
      </w:r>
      <w:r w:rsidR="00CB42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беседы</w:t>
      </w:r>
      <w:r w:rsidR="009101E5" w:rsidRPr="0023680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C15DB">
        <w:rPr>
          <w:rFonts w:ascii="Times New Roman" w:hAnsi="Times New Roman" w:cs="Times New Roman"/>
          <w:sz w:val="28"/>
          <w:szCs w:val="28"/>
          <w:lang w:eastAsia="ru-RU"/>
        </w:rPr>
        <w:t>были сделаны следующие</w:t>
      </w:r>
      <w:r w:rsidR="009101E5" w:rsidRPr="00236801">
        <w:rPr>
          <w:rFonts w:ascii="Times New Roman" w:hAnsi="Times New Roman" w:cs="Times New Roman"/>
          <w:sz w:val="28"/>
          <w:szCs w:val="28"/>
          <w:lang w:eastAsia="ru-RU"/>
        </w:rPr>
        <w:t xml:space="preserve"> вывод</w:t>
      </w:r>
      <w:r w:rsidR="003C15D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9101E5" w:rsidRPr="0023680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3C15DB" w:rsidRPr="00A13843">
        <w:rPr>
          <w:rFonts w:ascii="Times New Roman" w:hAnsi="Times New Roman" w:cs="Times New Roman"/>
          <w:iCs/>
          <w:sz w:val="28"/>
          <w:szCs w:val="28"/>
          <w:lang w:eastAsia="ru-RU"/>
        </w:rPr>
        <w:t>человек не выбирает</w:t>
      </w:r>
      <w:r w:rsidR="009101E5" w:rsidRPr="00A138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свою нацию, расу и или религию; принадлежность к нации или расе не определяет качество духовной жизни человека. Человек может отличаться от нас по одному или нескольким признакам, он может иметь отличные от нас привычки и обычаи, но ценность человека составляет качество его жизни, объем блага, которое он несет другим. </w:t>
      </w:r>
    </w:p>
    <w:p w:rsidR="000450A1" w:rsidRDefault="00FC67E9" w:rsidP="009E7717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450A1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18 января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 школе </w:t>
      </w:r>
      <w:r w:rsidRPr="000450A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проведено </w:t>
      </w:r>
      <w:r w:rsidRPr="000450A1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Заседание родительского комитета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совместно с членами классных родительских комитетов по вопросу «Союз родителей учащихся».</w:t>
      </w:r>
      <w:r w:rsidR="00D4464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 родителями работал</w:t>
      </w:r>
      <w:r w:rsidR="00E30F97"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  <w:r w:rsidR="00D4464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председатель общешкольного родительского комитета Ушаев А.Ш. </w:t>
      </w:r>
      <w:r w:rsidR="00E30F9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Он ознакомил, родителей с Уставом Чеченской региональной общественной организации «Союз родителей учащихся образовательных учреждений». Вместе с родителями рассмотрели общие положения  Устава, познакомились с целями и задачами, правами и обязанностями Союза родителей. Артур Шамсудинович подробно ознакомил родителей с Правами Комитета родителей школы.                                         </w:t>
      </w:r>
      <w:r w:rsidR="000450A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 </w:t>
      </w:r>
    </w:p>
    <w:p w:rsidR="008C5DB0" w:rsidRDefault="00E30F97" w:rsidP="009E7717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Перед родителями выступила ЗВР Даутова З.И.</w:t>
      </w:r>
      <w:r w:rsidR="001F4ADE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07C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Провела анализ о проделанной работе родительского комитета школы за </w:t>
      </w:r>
      <w:r w:rsidR="00C07C9A">
        <w:rPr>
          <w:rFonts w:ascii="Times New Roman" w:hAnsi="Times New Roman" w:cs="Times New Roman"/>
          <w:iCs/>
          <w:sz w:val="28"/>
          <w:szCs w:val="28"/>
          <w:lang w:val="en-US" w:eastAsia="ru-RU"/>
        </w:rPr>
        <w:t>I</w:t>
      </w:r>
      <w:r w:rsidR="00C07C9A" w:rsidRPr="00C07C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07C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– полугодие. </w:t>
      </w:r>
      <w:r w:rsidR="00F72B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Рассмотрели вопрос о посещаемости школы обучающимися за </w:t>
      </w:r>
      <w:r w:rsidR="00F72B93">
        <w:rPr>
          <w:rFonts w:ascii="Times New Roman" w:hAnsi="Times New Roman" w:cs="Times New Roman"/>
          <w:iCs/>
          <w:sz w:val="28"/>
          <w:szCs w:val="28"/>
          <w:lang w:val="en-US" w:eastAsia="ru-RU"/>
        </w:rPr>
        <w:t>II</w:t>
      </w:r>
      <w:r w:rsidR="00F72B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четверть, в течение четверти было пропущено 425 дней, из них по болезни 334 дня. Единичные пропуски дают Мусиханов и Зимаилов из 6-го класса</w:t>
      </w:r>
      <w:r w:rsidR="00735EDF">
        <w:rPr>
          <w:rFonts w:ascii="Times New Roman" w:hAnsi="Times New Roman" w:cs="Times New Roman"/>
          <w:iCs/>
          <w:sz w:val="28"/>
          <w:szCs w:val="28"/>
          <w:lang w:eastAsia="ru-RU"/>
        </w:rPr>
        <w:t>, Наврузов А.-</w:t>
      </w:r>
      <w:r w:rsidR="00A4483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35EDF">
        <w:rPr>
          <w:rFonts w:ascii="Times New Roman" w:hAnsi="Times New Roman" w:cs="Times New Roman"/>
          <w:iCs/>
          <w:sz w:val="28"/>
          <w:szCs w:val="28"/>
          <w:lang w:eastAsia="ru-RU"/>
        </w:rPr>
        <w:t>9 класс. В основном пропуски по школе связаны с недомоганием ребенка, несчастный случай в семье и т. п. Злостных прогульщиков у нас нет.</w:t>
      </w:r>
      <w:r w:rsidR="00F72B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35EDF">
        <w:rPr>
          <w:rFonts w:ascii="Times New Roman" w:hAnsi="Times New Roman" w:cs="Times New Roman"/>
          <w:iCs/>
          <w:sz w:val="28"/>
          <w:szCs w:val="28"/>
          <w:lang w:eastAsia="ru-RU"/>
        </w:rPr>
        <w:t>Лукаш Седа, ученица 9-го класса находилась на лечении в</w:t>
      </w:r>
      <w:proofErr w:type="gramStart"/>
      <w:r w:rsidR="00735ED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</w:t>
      </w:r>
      <w:proofErr w:type="gramEnd"/>
      <w:r w:rsidR="00735ED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анкт – Петербургской клинике.                                                                                                                             Затем </w:t>
      </w:r>
      <w:proofErr w:type="spellStart"/>
      <w:r w:rsidR="00735EDF">
        <w:rPr>
          <w:rFonts w:ascii="Times New Roman" w:hAnsi="Times New Roman" w:cs="Times New Roman"/>
          <w:iCs/>
          <w:sz w:val="28"/>
          <w:szCs w:val="28"/>
          <w:lang w:eastAsia="ru-RU"/>
        </w:rPr>
        <w:t>Зухра</w:t>
      </w:r>
      <w:proofErr w:type="spellEnd"/>
      <w:r w:rsidR="00735ED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Исраиловна п</w:t>
      </w:r>
      <w:r w:rsidR="00C07C9A">
        <w:rPr>
          <w:rFonts w:ascii="Times New Roman" w:hAnsi="Times New Roman" w:cs="Times New Roman"/>
          <w:iCs/>
          <w:sz w:val="28"/>
          <w:szCs w:val="28"/>
          <w:lang w:eastAsia="ru-RU"/>
        </w:rPr>
        <w:t>облагодарила активных родителей за помощь и поддержку в работе классн</w:t>
      </w:r>
      <w:r w:rsidR="00735ED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ого руководителя, за активное участие в КТД школы.                                                                                                          </w:t>
      </w:r>
      <w:r w:rsidR="00C07C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Затронула вопрос о ношении обучающимися школы зимнего варианта одежды.</w:t>
      </w:r>
    </w:p>
    <w:p w:rsidR="0034338A" w:rsidRDefault="0034338A" w:rsidP="0034338A">
      <w:pPr>
        <w:pStyle w:val="a5"/>
        <w:rPr>
          <w:sz w:val="28"/>
          <w:szCs w:val="28"/>
        </w:rPr>
      </w:pPr>
      <w:r w:rsidRPr="0034338A">
        <w:rPr>
          <w:b/>
          <w:sz w:val="28"/>
          <w:szCs w:val="28"/>
        </w:rPr>
        <w:lastRenderedPageBreak/>
        <w:t>18 января</w:t>
      </w:r>
      <w:r w:rsidRPr="0034338A">
        <w:rPr>
          <w:sz w:val="28"/>
          <w:szCs w:val="28"/>
        </w:rPr>
        <w:t xml:space="preserve"> руководитель 2-го класса </w:t>
      </w:r>
      <w:proofErr w:type="spellStart"/>
      <w:r w:rsidRPr="0034338A">
        <w:rPr>
          <w:sz w:val="28"/>
          <w:szCs w:val="28"/>
        </w:rPr>
        <w:t>Ханмурзаева</w:t>
      </w:r>
      <w:proofErr w:type="spellEnd"/>
      <w:r w:rsidRPr="0034338A">
        <w:rPr>
          <w:sz w:val="28"/>
          <w:szCs w:val="28"/>
        </w:rPr>
        <w:t xml:space="preserve"> Н.Я. провела </w:t>
      </w:r>
      <w:r w:rsidRPr="0034338A">
        <w:rPr>
          <w:b/>
          <w:sz w:val="28"/>
          <w:szCs w:val="28"/>
        </w:rPr>
        <w:t>игровое занятие по теме «Осторожно, гололед!».</w:t>
      </w:r>
      <w:r>
        <w:rPr>
          <w:sz w:val="28"/>
          <w:szCs w:val="28"/>
        </w:rPr>
        <w:t xml:space="preserve">    </w:t>
      </w:r>
    </w:p>
    <w:p w:rsidR="0034338A" w:rsidRPr="0034338A" w:rsidRDefault="0034338A" w:rsidP="0034338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Цели и задачи мероприятия: </w:t>
      </w:r>
      <w:r w:rsidRPr="0034338A">
        <w:rPr>
          <w:sz w:val="28"/>
          <w:szCs w:val="28"/>
        </w:rPr>
        <w:t>формировать навыки поведения во время гололёда, гололедицы, повторить правила дорожного движения, формировать представления младших школьников о безопасности дорожного движения при передвижении по улицам и дорогам в зимнее время.</w:t>
      </w:r>
    </w:p>
    <w:p w:rsidR="0034338A" w:rsidRPr="0034338A" w:rsidRDefault="0034338A" w:rsidP="0034338A">
      <w:pPr>
        <w:pStyle w:val="a5"/>
        <w:rPr>
          <w:sz w:val="28"/>
          <w:szCs w:val="28"/>
        </w:rPr>
      </w:pPr>
      <w:r w:rsidRPr="0034338A">
        <w:rPr>
          <w:sz w:val="28"/>
          <w:szCs w:val="28"/>
        </w:rPr>
        <w:t>В ходе мероприятия обучающиеся приобрели знания лексического значения слов «гололёд», «обморожение». Мероприятие было направлено на формирование коммуникативных навыков, чувства товарищества, дружбы</w:t>
      </w:r>
      <w:r>
        <w:rPr>
          <w:sz w:val="28"/>
          <w:szCs w:val="28"/>
        </w:rPr>
        <w:t xml:space="preserve">.  </w:t>
      </w:r>
      <w:r w:rsidRPr="0034338A">
        <w:rPr>
          <w:sz w:val="28"/>
          <w:szCs w:val="28"/>
        </w:rPr>
        <w:t xml:space="preserve">Во вступительной части классного часа дети отгадывали загадки, которые помогли эмоционально и убедительно раскрыть цели и задач мероприятия. </w:t>
      </w:r>
    </w:p>
    <w:p w:rsidR="0034338A" w:rsidRPr="0034338A" w:rsidRDefault="0034338A" w:rsidP="005502CF">
      <w:pPr>
        <w:pStyle w:val="a5"/>
        <w:rPr>
          <w:sz w:val="28"/>
          <w:szCs w:val="28"/>
        </w:rPr>
      </w:pPr>
      <w:r w:rsidRPr="0034338A">
        <w:rPr>
          <w:sz w:val="28"/>
          <w:szCs w:val="28"/>
        </w:rPr>
        <w:t>Результативность проделанной работы заключается в том, что обучающиеся в ходе проведения практических занятий учились правилам поведения на дорогах в зимний период. Всем детям были розданы памятки « Правила поведения на льду».</w:t>
      </w:r>
      <w:r>
        <w:rPr>
          <w:sz w:val="28"/>
          <w:szCs w:val="28"/>
        </w:rPr>
        <w:t xml:space="preserve"> Нелли Явгайтаровна </w:t>
      </w:r>
      <w:r w:rsidRPr="0034338A">
        <w:rPr>
          <w:sz w:val="28"/>
          <w:szCs w:val="28"/>
        </w:rPr>
        <w:t>акцентировала внимание обучающихся на правила поведения в зимний период, старалась развить чувство товарищества, взаимовыручки</w:t>
      </w:r>
      <w:r>
        <w:rPr>
          <w:sz w:val="28"/>
          <w:szCs w:val="28"/>
        </w:rPr>
        <w:t>. На уроке были рассмотрены</w:t>
      </w:r>
      <w:r w:rsidRPr="0034338A">
        <w:rPr>
          <w:sz w:val="28"/>
          <w:szCs w:val="28"/>
        </w:rPr>
        <w:t xml:space="preserve"> различные ситуации безопасности жизни и здоровья в зимнее время, </w:t>
      </w:r>
      <w:r>
        <w:rPr>
          <w:sz w:val="28"/>
          <w:szCs w:val="28"/>
        </w:rPr>
        <w:t>обучающие</w:t>
      </w:r>
      <w:r w:rsidRPr="0034338A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познакомились </w:t>
      </w:r>
      <w:r w:rsidRPr="0034338A">
        <w:rPr>
          <w:sz w:val="28"/>
          <w:szCs w:val="28"/>
        </w:rPr>
        <w:t>с правилами безопасного поведения во время гололёда.</w:t>
      </w:r>
      <w:r w:rsidR="005502CF">
        <w:rPr>
          <w:sz w:val="28"/>
          <w:szCs w:val="28"/>
        </w:rPr>
        <w:t xml:space="preserve"> </w:t>
      </w:r>
      <w:r w:rsidR="001D1E2F">
        <w:rPr>
          <w:sz w:val="28"/>
          <w:szCs w:val="28"/>
        </w:rPr>
        <w:t>Была разыграна ситуация, когда дети</w:t>
      </w:r>
      <w:r w:rsidR="002E7767">
        <w:rPr>
          <w:sz w:val="28"/>
          <w:szCs w:val="28"/>
        </w:rPr>
        <w:t>,</w:t>
      </w:r>
      <w:r w:rsidR="001D1E2F">
        <w:rPr>
          <w:sz w:val="28"/>
          <w:szCs w:val="28"/>
        </w:rPr>
        <w:t xml:space="preserve"> цепляясь на дорогах за машины</w:t>
      </w:r>
      <w:r w:rsidR="002E7767">
        <w:rPr>
          <w:sz w:val="28"/>
          <w:szCs w:val="28"/>
        </w:rPr>
        <w:t>,</w:t>
      </w:r>
      <w:r w:rsidR="001D1E2F">
        <w:rPr>
          <w:sz w:val="28"/>
          <w:szCs w:val="28"/>
        </w:rPr>
        <w:t xml:space="preserve"> </w:t>
      </w:r>
      <w:r w:rsidR="002E7767">
        <w:rPr>
          <w:sz w:val="28"/>
          <w:szCs w:val="28"/>
        </w:rPr>
        <w:t>получили травму</w:t>
      </w:r>
      <w:r w:rsidR="005502CF">
        <w:rPr>
          <w:sz w:val="28"/>
          <w:szCs w:val="28"/>
        </w:rPr>
        <w:t>,</w:t>
      </w:r>
      <w:r w:rsidR="002E7767">
        <w:rPr>
          <w:sz w:val="28"/>
          <w:szCs w:val="28"/>
        </w:rPr>
        <w:t xml:space="preserve"> перелом. З</w:t>
      </w:r>
      <w:r w:rsidR="005502CF">
        <w:rPr>
          <w:sz w:val="28"/>
          <w:szCs w:val="28"/>
        </w:rPr>
        <w:t>атем дети оказывали  первую доврачебную помощь при травмах. После ребята продолжили занятие во дворе школы.</w:t>
      </w:r>
      <w:r w:rsidR="002E7767">
        <w:rPr>
          <w:sz w:val="28"/>
          <w:szCs w:val="28"/>
        </w:rPr>
        <w:t xml:space="preserve"> </w:t>
      </w:r>
      <w:r w:rsidRPr="0034338A">
        <w:rPr>
          <w:sz w:val="28"/>
          <w:szCs w:val="28"/>
        </w:rPr>
        <w:t xml:space="preserve">Работа </w:t>
      </w:r>
      <w:r w:rsidR="005502CF">
        <w:rPr>
          <w:sz w:val="28"/>
          <w:szCs w:val="28"/>
        </w:rPr>
        <w:t xml:space="preserve">с детьми </w:t>
      </w:r>
      <w:r w:rsidRPr="0034338A">
        <w:rPr>
          <w:sz w:val="28"/>
          <w:szCs w:val="28"/>
        </w:rPr>
        <w:t xml:space="preserve">прошла содержательно, интересно и организованно. </w:t>
      </w:r>
    </w:p>
    <w:p w:rsidR="0034338A" w:rsidRDefault="0034338A" w:rsidP="0034338A">
      <w:pPr>
        <w:pStyle w:val="a5"/>
        <w:rPr>
          <w:sz w:val="28"/>
          <w:szCs w:val="28"/>
        </w:rPr>
      </w:pPr>
    </w:p>
    <w:p w:rsidR="00A03FC7" w:rsidRDefault="00A03FC7" w:rsidP="0034338A">
      <w:pPr>
        <w:pStyle w:val="a5"/>
        <w:rPr>
          <w:sz w:val="28"/>
          <w:szCs w:val="28"/>
        </w:rPr>
      </w:pPr>
    </w:p>
    <w:p w:rsidR="00A03FC7" w:rsidRDefault="00043644" w:rsidP="0034338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Директор школы: ____________ М.А. </w:t>
      </w:r>
      <w:proofErr w:type="spellStart"/>
      <w:r>
        <w:rPr>
          <w:sz w:val="28"/>
          <w:szCs w:val="28"/>
        </w:rPr>
        <w:t>Елманбетова</w:t>
      </w:r>
      <w:proofErr w:type="spellEnd"/>
    </w:p>
    <w:p w:rsidR="00A03FC7" w:rsidRDefault="00A03FC7" w:rsidP="0034338A">
      <w:pPr>
        <w:pStyle w:val="a5"/>
        <w:rPr>
          <w:sz w:val="28"/>
          <w:szCs w:val="28"/>
        </w:rPr>
      </w:pPr>
    </w:p>
    <w:p w:rsidR="00A03FC7" w:rsidRDefault="00A03FC7" w:rsidP="0034338A">
      <w:pPr>
        <w:pStyle w:val="a5"/>
        <w:rPr>
          <w:sz w:val="28"/>
          <w:szCs w:val="28"/>
        </w:rPr>
      </w:pPr>
    </w:p>
    <w:p w:rsidR="00A03FC7" w:rsidRDefault="00A03FC7" w:rsidP="0034338A">
      <w:pPr>
        <w:pStyle w:val="a5"/>
        <w:rPr>
          <w:sz w:val="28"/>
          <w:szCs w:val="28"/>
        </w:rPr>
      </w:pPr>
    </w:p>
    <w:p w:rsidR="00D4464C" w:rsidRPr="0034423C" w:rsidRDefault="00A03FC7" w:rsidP="0034423C">
      <w:pPr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043644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043644">
        <w:rPr>
          <w:rFonts w:ascii="Times New Roman" w:hAnsi="Times New Roman" w:cs="Times New Roman"/>
          <w:sz w:val="24"/>
          <w:szCs w:val="24"/>
        </w:rPr>
        <w:t>Даутова</w:t>
      </w:r>
      <w:proofErr w:type="spellEnd"/>
      <w:r w:rsidRPr="00043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644"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 w:rsidRPr="00043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644">
        <w:rPr>
          <w:rFonts w:ascii="Times New Roman" w:hAnsi="Times New Roman" w:cs="Times New Roman"/>
          <w:sz w:val="24"/>
          <w:szCs w:val="24"/>
        </w:rPr>
        <w:t>Исраиловна</w:t>
      </w:r>
      <w:proofErr w:type="spellEnd"/>
      <w:r w:rsidRPr="000436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8 (922) 449-99-25                                                                                                          </w:t>
      </w:r>
      <w:r w:rsidR="0004364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43644">
        <w:rPr>
          <w:rFonts w:ascii="Times New Roman" w:hAnsi="Times New Roman" w:cs="Times New Roman"/>
          <w:sz w:val="24"/>
          <w:szCs w:val="24"/>
        </w:rPr>
        <w:t xml:space="preserve">    </w:t>
      </w:r>
      <w:hyperlink r:id="rId8" w:history="1">
        <w:r w:rsidRPr="00043644">
          <w:rPr>
            <w:rFonts w:ascii="Times New Roman" w:eastAsia="Calibri" w:hAnsi="Times New Roman" w:cs="Times New Roman"/>
            <w:iCs/>
            <w:sz w:val="24"/>
            <w:szCs w:val="24"/>
          </w:rPr>
          <w:t>sary-su.rf@mail.ru</w:t>
        </w:r>
      </w:hyperlink>
    </w:p>
    <w:p w:rsidR="00D4464C" w:rsidRPr="0034338A" w:rsidRDefault="00D4464C" w:rsidP="00D44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464C" w:rsidRPr="0034338A" w:rsidRDefault="00D4464C" w:rsidP="00D44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464C" w:rsidRPr="0034338A" w:rsidRDefault="00D4464C" w:rsidP="00D44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464C" w:rsidRPr="0034338A" w:rsidRDefault="00D4464C" w:rsidP="00D44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464C" w:rsidRPr="0034338A" w:rsidRDefault="00D4464C" w:rsidP="00D44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464C" w:rsidRPr="0034338A" w:rsidRDefault="00D4464C" w:rsidP="00D44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464C" w:rsidRPr="0034338A" w:rsidRDefault="00D4464C" w:rsidP="00D44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464C" w:rsidRPr="0034338A" w:rsidRDefault="00D4464C" w:rsidP="00D44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464C" w:rsidRPr="0034338A" w:rsidRDefault="00D4464C" w:rsidP="00D44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464C" w:rsidRPr="0034338A" w:rsidRDefault="00D4464C" w:rsidP="00D44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464C" w:rsidRPr="0034338A" w:rsidRDefault="00D4464C" w:rsidP="00D44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464C" w:rsidRPr="0034338A" w:rsidRDefault="00D4464C" w:rsidP="00236801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D4464C" w:rsidRPr="0034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1EF"/>
    <w:multiLevelType w:val="multilevel"/>
    <w:tmpl w:val="6930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B19DE"/>
    <w:multiLevelType w:val="multilevel"/>
    <w:tmpl w:val="0E8A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5702FC"/>
    <w:multiLevelType w:val="multilevel"/>
    <w:tmpl w:val="4F5E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E620F"/>
    <w:multiLevelType w:val="multilevel"/>
    <w:tmpl w:val="6CE2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BA7179"/>
    <w:multiLevelType w:val="multilevel"/>
    <w:tmpl w:val="DB68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0B6297"/>
    <w:multiLevelType w:val="multilevel"/>
    <w:tmpl w:val="EC9A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7F2CA1"/>
    <w:multiLevelType w:val="multilevel"/>
    <w:tmpl w:val="97C6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3B7E68"/>
    <w:multiLevelType w:val="multilevel"/>
    <w:tmpl w:val="4364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A44673"/>
    <w:multiLevelType w:val="multilevel"/>
    <w:tmpl w:val="B672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E123DB"/>
    <w:multiLevelType w:val="multilevel"/>
    <w:tmpl w:val="93E8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CA"/>
    <w:rsid w:val="00000DEC"/>
    <w:rsid w:val="00000E4A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3644"/>
    <w:rsid w:val="000450A1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099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6D8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2CA"/>
    <w:rsid w:val="001953B9"/>
    <w:rsid w:val="001959BE"/>
    <w:rsid w:val="00196C8B"/>
    <w:rsid w:val="00196EFE"/>
    <w:rsid w:val="00197B2C"/>
    <w:rsid w:val="001A135E"/>
    <w:rsid w:val="001A15C9"/>
    <w:rsid w:val="001A4A1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1E2F"/>
    <w:rsid w:val="001D2476"/>
    <w:rsid w:val="001D3EE9"/>
    <w:rsid w:val="001D46B8"/>
    <w:rsid w:val="001D475A"/>
    <w:rsid w:val="001D79DF"/>
    <w:rsid w:val="001E14AC"/>
    <w:rsid w:val="001F2680"/>
    <w:rsid w:val="001F4ADE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801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83165"/>
    <w:rsid w:val="00291A9F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767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6976"/>
    <w:rsid w:val="00317602"/>
    <w:rsid w:val="00320684"/>
    <w:rsid w:val="003209E9"/>
    <w:rsid w:val="00323DC2"/>
    <w:rsid w:val="00325017"/>
    <w:rsid w:val="00326330"/>
    <w:rsid w:val="00331D27"/>
    <w:rsid w:val="00334376"/>
    <w:rsid w:val="0033702D"/>
    <w:rsid w:val="00341547"/>
    <w:rsid w:val="0034338A"/>
    <w:rsid w:val="003438BE"/>
    <w:rsid w:val="0034423C"/>
    <w:rsid w:val="003464C1"/>
    <w:rsid w:val="00346643"/>
    <w:rsid w:val="0034666B"/>
    <w:rsid w:val="003511BB"/>
    <w:rsid w:val="00351458"/>
    <w:rsid w:val="00354763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4A62"/>
    <w:rsid w:val="00386228"/>
    <w:rsid w:val="00386EE4"/>
    <w:rsid w:val="00387BA0"/>
    <w:rsid w:val="00393A15"/>
    <w:rsid w:val="00394A46"/>
    <w:rsid w:val="00396A33"/>
    <w:rsid w:val="003A2B78"/>
    <w:rsid w:val="003A32AD"/>
    <w:rsid w:val="003A44D8"/>
    <w:rsid w:val="003B17F6"/>
    <w:rsid w:val="003B2407"/>
    <w:rsid w:val="003B4BF4"/>
    <w:rsid w:val="003B5B77"/>
    <w:rsid w:val="003B732B"/>
    <w:rsid w:val="003B798B"/>
    <w:rsid w:val="003C02AD"/>
    <w:rsid w:val="003C0E91"/>
    <w:rsid w:val="003C15DB"/>
    <w:rsid w:val="003C1680"/>
    <w:rsid w:val="003C1C53"/>
    <w:rsid w:val="003C2368"/>
    <w:rsid w:val="003C326D"/>
    <w:rsid w:val="003C4A6D"/>
    <w:rsid w:val="003C53AB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2FE3"/>
    <w:rsid w:val="003F3B5B"/>
    <w:rsid w:val="003F6375"/>
    <w:rsid w:val="00403AB3"/>
    <w:rsid w:val="0040556E"/>
    <w:rsid w:val="00413ABC"/>
    <w:rsid w:val="00415B57"/>
    <w:rsid w:val="00417EB8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563E3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1264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02CF"/>
    <w:rsid w:val="00553440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B7767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6D4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39D1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08D1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35EDF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B76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5DB0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902E9A"/>
    <w:rsid w:val="00904471"/>
    <w:rsid w:val="00906BAC"/>
    <w:rsid w:val="009101E5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E7717"/>
    <w:rsid w:val="009F08B7"/>
    <w:rsid w:val="009F2616"/>
    <w:rsid w:val="009F4494"/>
    <w:rsid w:val="009F47F3"/>
    <w:rsid w:val="009F6CFB"/>
    <w:rsid w:val="009F7181"/>
    <w:rsid w:val="00A00F09"/>
    <w:rsid w:val="00A03FC7"/>
    <w:rsid w:val="00A103A5"/>
    <w:rsid w:val="00A12584"/>
    <w:rsid w:val="00A1315B"/>
    <w:rsid w:val="00A13843"/>
    <w:rsid w:val="00A16223"/>
    <w:rsid w:val="00A21FE7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3C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8E5"/>
    <w:rsid w:val="00B16F80"/>
    <w:rsid w:val="00B174A2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97A9F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D2A1A"/>
    <w:rsid w:val="00BE2EC6"/>
    <w:rsid w:val="00BE3F20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C9A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4296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076A4"/>
    <w:rsid w:val="00D11645"/>
    <w:rsid w:val="00D120B2"/>
    <w:rsid w:val="00D13F4E"/>
    <w:rsid w:val="00D147E4"/>
    <w:rsid w:val="00D14F44"/>
    <w:rsid w:val="00D240D8"/>
    <w:rsid w:val="00D25144"/>
    <w:rsid w:val="00D308B2"/>
    <w:rsid w:val="00D33D91"/>
    <w:rsid w:val="00D360BC"/>
    <w:rsid w:val="00D377FD"/>
    <w:rsid w:val="00D40AF4"/>
    <w:rsid w:val="00D40B67"/>
    <w:rsid w:val="00D4138D"/>
    <w:rsid w:val="00D4464C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67CF3"/>
    <w:rsid w:val="00D725DB"/>
    <w:rsid w:val="00D751E0"/>
    <w:rsid w:val="00D8056F"/>
    <w:rsid w:val="00D806CB"/>
    <w:rsid w:val="00D80AF5"/>
    <w:rsid w:val="00D8243B"/>
    <w:rsid w:val="00D837C3"/>
    <w:rsid w:val="00D852B1"/>
    <w:rsid w:val="00D9363F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24FB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144F"/>
    <w:rsid w:val="00E22D47"/>
    <w:rsid w:val="00E2481E"/>
    <w:rsid w:val="00E2695E"/>
    <w:rsid w:val="00E30F97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2DBB"/>
    <w:rsid w:val="00E63222"/>
    <w:rsid w:val="00E636EC"/>
    <w:rsid w:val="00E66E12"/>
    <w:rsid w:val="00E71DC8"/>
    <w:rsid w:val="00E7597B"/>
    <w:rsid w:val="00E7777B"/>
    <w:rsid w:val="00E82744"/>
    <w:rsid w:val="00E83CDC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4826"/>
    <w:rsid w:val="00F4759F"/>
    <w:rsid w:val="00F55146"/>
    <w:rsid w:val="00F563E6"/>
    <w:rsid w:val="00F56957"/>
    <w:rsid w:val="00F56A4C"/>
    <w:rsid w:val="00F577CD"/>
    <w:rsid w:val="00F57DF0"/>
    <w:rsid w:val="00F6242C"/>
    <w:rsid w:val="00F67E1E"/>
    <w:rsid w:val="00F72B93"/>
    <w:rsid w:val="00F73CAE"/>
    <w:rsid w:val="00F758E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67E9"/>
    <w:rsid w:val="00FC74E7"/>
    <w:rsid w:val="00FD0DB5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359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44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0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76A4"/>
    <w:rPr>
      <w:b/>
      <w:bCs/>
    </w:rPr>
  </w:style>
  <w:style w:type="paragraph" w:styleId="a7">
    <w:name w:val="No Spacing"/>
    <w:uiPriority w:val="1"/>
    <w:qFormat/>
    <w:rsid w:val="002368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44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0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76A4"/>
    <w:rPr>
      <w:b/>
      <w:bCs/>
    </w:rPr>
  </w:style>
  <w:style w:type="paragraph" w:styleId="a7">
    <w:name w:val="No Spacing"/>
    <w:uiPriority w:val="1"/>
    <w:qFormat/>
    <w:rsid w:val="00236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5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5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02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14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05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284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57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678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35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411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614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177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839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283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533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4824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04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639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967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939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9879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117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428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199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19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9973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695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837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93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213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messages/inbox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ry-su.r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54</cp:revision>
  <dcterms:created xsi:type="dcterms:W3CDTF">2018-01-16T12:00:00Z</dcterms:created>
  <dcterms:modified xsi:type="dcterms:W3CDTF">2018-01-18T11:29:00Z</dcterms:modified>
</cp:coreProperties>
</file>